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1E95" w14:textId="7CF33A6C" w:rsidR="00703C28" w:rsidRDefault="00703C28" w:rsidP="00703C28">
      <w:pPr>
        <w:spacing w:before="1560"/>
        <w:jc w:val="center"/>
      </w:pPr>
      <w:r>
        <w:rPr>
          <w:noProof/>
        </w:rPr>
        <w:drawing>
          <wp:inline distT="0" distB="0" distL="0" distR="0" wp14:anchorId="376FAE09" wp14:editId="0FEEEB68">
            <wp:extent cx="1104900" cy="1495298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69" cy="150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53FB7" w14:textId="0807C6D9" w:rsidR="003B5E33" w:rsidRDefault="003B5E33" w:rsidP="00703C28">
      <w:pPr>
        <w:spacing w:before="156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6428A2" wp14:editId="7677925C">
                <wp:extent cx="6410325" cy="2333625"/>
                <wp:effectExtent l="0" t="0" r="9525" b="9525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BCE1F" w14:textId="00DB0961" w:rsidR="00534A2A" w:rsidRDefault="00534A2A" w:rsidP="003B5E33">
                            <w:pPr>
                              <w:pStyle w:val="NoSpacing"/>
                              <w:spacing w:before="100" w:beforeAutospacing="1" w:after="560" w:line="216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84"/>
                                  <w:szCs w:val="84"/>
                                </w:rPr>
                                <w:alias w:val="Title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000000" w:themeColor="text1"/>
                                    <w:sz w:val="84"/>
                                    <w:szCs w:val="84"/>
                                  </w:rPr>
                                  <w:t>Business Planning Workbook</w:t>
                                </w:r>
                              </w:sdtContent>
                            </w:sdt>
                          </w:p>
                          <w:p w14:paraId="468F71A6" w14:textId="2974763E" w:rsidR="00534A2A" w:rsidRPr="00703C28" w:rsidRDefault="00534A2A" w:rsidP="003B5E33">
                            <w:pPr>
                              <w:pStyle w:val="NoSpacing"/>
                              <w:spacing w:before="80" w:after="40"/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alias w:val="Author"/>
                                <w:tag w:val=""/>
                                <w:id w:val="-1536112409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  <w:t>Early Education Development Team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6428A2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width:504.7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" filled="f" stroked="f" strokeweight=".5pt">
                <v:textbox inset="0,0,0,0">
                  <w:txbxContent>
                    <w:p w14:paraId="572BCE1F" w14:textId="00DB0961" w:rsidR="00534A2A" w:rsidRDefault="00534A2A" w:rsidP="003B5E33">
                      <w:pPr>
                        <w:pStyle w:val="NoSpacing"/>
                        <w:spacing w:before="100" w:beforeAutospacing="1" w:after="560" w:line="216" w:lineRule="auto"/>
                        <w:jc w:val="center"/>
                        <w:rPr>
                          <w:color w:val="4472C4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000000" w:themeColor="text1"/>
                            <w:sz w:val="84"/>
                            <w:szCs w:val="84"/>
                          </w:rPr>
                          <w:alias w:val="Title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000000" w:themeColor="text1"/>
                              <w:sz w:val="84"/>
                              <w:szCs w:val="84"/>
                            </w:rPr>
                            <w:t>Business Planning Workbook</w:t>
                          </w:r>
                        </w:sdtContent>
                      </w:sdt>
                    </w:p>
                    <w:p w14:paraId="468F71A6" w14:textId="2974763E" w:rsidR="00534A2A" w:rsidRPr="00703C28" w:rsidRDefault="00534A2A" w:rsidP="003B5E33">
                      <w:pPr>
                        <w:pStyle w:val="NoSpacing"/>
                        <w:spacing w:before="80" w:after="40"/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2F5496" w:themeColor="accent1" w:themeShade="BF"/>
                            <w:sz w:val="32"/>
                            <w:szCs w:val="32"/>
                          </w:rPr>
                          <w:alias w:val="Author"/>
                          <w:tag w:val=""/>
                          <w:id w:val="-1536112409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2F5496" w:themeColor="accent1" w:themeShade="BF"/>
                              <w:sz w:val="32"/>
                              <w:szCs w:val="32"/>
                            </w:rPr>
                            <w:t>Early Education Development Team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97D23FB" w14:textId="4F01DEAA" w:rsidR="00E85A76" w:rsidRDefault="00EF1E25" w:rsidP="00E85A76">
      <w:pPr>
        <w:spacing w:after="600"/>
      </w:pPr>
      <w:r>
        <w:br w:type="page"/>
      </w:r>
      <w:r w:rsidR="00703C28" w:rsidRPr="00703C28">
        <w:lastRenderedPageBreak/>
        <w:t>T</w:t>
      </w:r>
      <w:r w:rsidR="00411574" w:rsidRPr="00703C28">
        <w:t xml:space="preserve">his workbook </w:t>
      </w:r>
      <w:r w:rsidR="000414D6" w:rsidRPr="00703C28">
        <w:t xml:space="preserve">is for </w:t>
      </w:r>
      <w:r w:rsidR="0034104E" w:rsidRPr="00703C28">
        <w:t xml:space="preserve">you to </w:t>
      </w:r>
      <w:r w:rsidR="000414D6" w:rsidRPr="00703C28">
        <w:t xml:space="preserve">use </w:t>
      </w:r>
      <w:r w:rsidR="00BC7C16" w:rsidRPr="00703C28">
        <w:t xml:space="preserve">with reference to the </w:t>
      </w:r>
      <w:hyperlink r:id="rId8" w:history="1">
        <w:r w:rsidR="00BC7C16" w:rsidRPr="00703C28">
          <w:t>Business planning</w:t>
        </w:r>
      </w:hyperlink>
      <w:r w:rsidR="00BC7C16" w:rsidRPr="00703C28">
        <w:t xml:space="preserve"> section and the sub-</w:t>
      </w:r>
      <w:r w:rsidR="00BC7C16" w:rsidRPr="00BC7C16">
        <w:t>section titled</w:t>
      </w:r>
      <w:r>
        <w:t xml:space="preserve"> “</w:t>
      </w:r>
      <w:hyperlink r:id="rId9" w:history="1">
        <w:r w:rsidR="00BC7C16" w:rsidRPr="00E95677">
          <w:rPr>
            <w:rStyle w:val="Hyperlink"/>
          </w:rPr>
          <w:t>Wh</w:t>
        </w:r>
        <w:r w:rsidR="000414D6" w:rsidRPr="00E95677">
          <w:rPr>
            <w:rStyle w:val="Hyperlink"/>
          </w:rPr>
          <w:t>at do I have to include in my business pla</w:t>
        </w:r>
        <w:r w:rsidR="00E95677">
          <w:rPr>
            <w:rStyle w:val="Hyperlink"/>
          </w:rPr>
          <w:t>n?</w:t>
        </w:r>
      </w:hyperlink>
      <w:r>
        <w:t>”</w:t>
      </w:r>
      <w:r w:rsidR="00E95677">
        <w:t xml:space="preserve"> </w:t>
      </w:r>
    </w:p>
    <w:p w14:paraId="77A6AE2B" w14:textId="3369B08E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0787831" w:history="1">
        <w:r w:rsidRPr="00660A5F">
          <w:rPr>
            <w:rStyle w:val="Hyperlink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74AE44" w14:textId="0E3C1567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2" w:history="1">
        <w:r w:rsidRPr="00660A5F">
          <w:rPr>
            <w:rStyle w:val="Hyperlink"/>
            <w:noProof/>
          </w:rPr>
          <w:t>The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4E5047" w14:textId="57DE5A4E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3" w:history="1">
        <w:r w:rsidRPr="00660A5F">
          <w:rPr>
            <w:rStyle w:val="Hyperlink"/>
            <w:noProof/>
          </w:rPr>
          <w:t>The Market and Competition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6A8B03" w14:textId="67F8688C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4" w:history="1">
        <w:r w:rsidRPr="00660A5F">
          <w:rPr>
            <w:rStyle w:val="Hyperlink"/>
            <w:noProof/>
          </w:rPr>
          <w:t>Aims and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63B60D" w14:textId="1C14412F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5" w:history="1">
        <w:r w:rsidRPr="00660A5F">
          <w:rPr>
            <w:rStyle w:val="Hyperlink"/>
            <w:noProof/>
            <w:lang w:eastAsia="en-GB"/>
          </w:rPr>
          <w:t>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4BE0E6" w14:textId="5EF5BB6D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6" w:history="1">
        <w:r w:rsidRPr="00660A5F">
          <w:rPr>
            <w:rStyle w:val="Hyperlink"/>
            <w:noProof/>
            <w:lang w:eastAsia="en-GB"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FFAFAD" w14:textId="4C3CD77E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7" w:history="1">
        <w:r w:rsidRPr="00660A5F">
          <w:rPr>
            <w:rStyle w:val="Hyperlink"/>
            <w:noProof/>
          </w:rPr>
          <w:t>Marketing and 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032456" w14:textId="5B2C53DC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8" w:history="1">
        <w:r w:rsidRPr="00660A5F">
          <w:rPr>
            <w:rStyle w:val="Hyperlink"/>
            <w:noProof/>
          </w:rPr>
          <w:t>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95E2B2" w14:textId="0780F922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39" w:history="1">
        <w:r w:rsidRPr="00660A5F">
          <w:rPr>
            <w:rStyle w:val="Hyperlink"/>
            <w:rFonts w:eastAsia="Times New Roman"/>
            <w:noProof/>
            <w:lang w:eastAsia="en-GB"/>
          </w:rPr>
          <w:t>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267CE9" w14:textId="75A4B04B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0" w:history="1">
        <w:r w:rsidRPr="00660A5F">
          <w:rPr>
            <w:rStyle w:val="Hyperlink"/>
            <w:noProof/>
          </w:rPr>
          <w:t>Quality of Childcare and Workforce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492E3F7" w14:textId="4BF417AB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1" w:history="1">
        <w:r w:rsidRPr="00660A5F">
          <w:rPr>
            <w:rStyle w:val="Hyperlink"/>
            <w:noProof/>
            <w:lang w:eastAsia="en-GB"/>
          </w:rPr>
          <w:t>Quality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405517" w14:textId="2EB453B0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2" w:history="1">
        <w:r w:rsidRPr="00660A5F">
          <w:rPr>
            <w:rStyle w:val="Hyperlink"/>
            <w:noProof/>
            <w:lang w:eastAsia="en-GB"/>
          </w:rPr>
          <w:t>Workforce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90D55CF" w14:textId="0204E344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3" w:history="1">
        <w:r w:rsidRPr="00660A5F">
          <w:rPr>
            <w:rStyle w:val="Hyperlink"/>
            <w:noProof/>
          </w:rPr>
          <w:t>Operational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FA1A2D0" w14:textId="6692C66B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4" w:history="1">
        <w:r w:rsidRPr="00660A5F">
          <w:rPr>
            <w:rStyle w:val="Hyperlink"/>
            <w:noProof/>
          </w:rPr>
          <w:t>Financial Forecasts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F003BD" w14:textId="602FEA2C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5" w:history="1">
        <w:r w:rsidRPr="00660A5F">
          <w:rPr>
            <w:rStyle w:val="Hyperlink"/>
            <w:noProof/>
          </w:rPr>
          <w:t>Finance Needs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0CC655D" w14:textId="519F3D96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6" w:history="1">
        <w:r w:rsidRPr="00660A5F">
          <w:rPr>
            <w:rStyle w:val="Hyperlink"/>
            <w:noProof/>
          </w:rPr>
          <w:t>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C599CCA" w14:textId="61FAAF12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7" w:history="1">
        <w:r w:rsidRPr="00660A5F">
          <w:rPr>
            <w:rStyle w:val="Hyperlink"/>
            <w:noProof/>
          </w:rPr>
          <w:t>Appendices for your business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4E0E2E6" w14:textId="52A925BA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8" w:history="1">
        <w:r w:rsidRPr="00660A5F">
          <w:rPr>
            <w:rStyle w:val="Hyperlink"/>
            <w:noProof/>
            <w:lang w:eastAsia="en-GB"/>
          </w:rPr>
          <w:t>Appendix 1 - PESTLE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26D7297" w14:textId="65EA3669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49" w:history="1">
        <w:r w:rsidRPr="00660A5F">
          <w:rPr>
            <w:rStyle w:val="Hyperlink"/>
            <w:noProof/>
            <w:lang w:eastAsia="en-GB"/>
          </w:rPr>
          <w:t>PESTLE analysis – brief guidance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BD1C6F3" w14:textId="6E241D4F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50" w:history="1">
        <w:r w:rsidRPr="00660A5F">
          <w:rPr>
            <w:rStyle w:val="Hyperlink"/>
            <w:noProof/>
            <w:lang w:eastAsia="en-GB"/>
          </w:rPr>
          <w:t>Appendix 2 - Management and Staffing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9CA25AD" w14:textId="65CBFFFB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51" w:history="1">
        <w:r w:rsidRPr="00660A5F">
          <w:rPr>
            <w:rStyle w:val="Hyperlink"/>
            <w:rFonts w:eastAsia="Times New Roman"/>
            <w:noProof/>
            <w:lang w:eastAsia="en-GB"/>
          </w:rPr>
          <w:t>Template to record information about your staff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B14670A" w14:textId="477A7BD0" w:rsidR="00E85A76" w:rsidRDefault="00E85A76" w:rsidP="00E85A76">
      <w:pPr>
        <w:pStyle w:val="TOC1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52" w:history="1">
        <w:r w:rsidRPr="00660A5F">
          <w:rPr>
            <w:rStyle w:val="Hyperlink"/>
            <w:noProof/>
          </w:rPr>
          <w:t>Appendix 3 - SWOT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8C1DAF3" w14:textId="525BF5E7" w:rsidR="00E85A76" w:rsidRDefault="00E85A76" w:rsidP="00E85A76">
      <w:pPr>
        <w:pStyle w:val="TOC2"/>
        <w:tabs>
          <w:tab w:val="right" w:leader="dot" w:pos="10196"/>
        </w:tabs>
        <w:spacing w:after="180"/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80787853" w:history="1">
        <w:r w:rsidRPr="00660A5F">
          <w:rPr>
            <w:rStyle w:val="Hyperlink"/>
            <w:noProof/>
            <w:lang w:eastAsia="en-GB"/>
          </w:rPr>
          <w:t>Template for a SWOT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_Toc80787853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A2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5C7ECB6" w14:textId="7FF980D4" w:rsidR="00E85A76" w:rsidRDefault="00E85A76" w:rsidP="00E85A76">
      <w:pPr>
        <w:spacing w:after="180"/>
      </w:pPr>
      <w:r>
        <w:fldChar w:fldCharType="end"/>
      </w:r>
    </w:p>
    <w:p w14:paraId="52745CF2" w14:textId="760AAF42" w:rsidR="00E95677" w:rsidRDefault="00E95677">
      <w:pPr>
        <w:spacing w:after="160" w:line="259" w:lineRule="auto"/>
      </w:pPr>
      <w:r>
        <w:br w:type="page"/>
      </w:r>
    </w:p>
    <w:p w14:paraId="57D06667" w14:textId="10A7546A" w:rsidR="00B24622" w:rsidRDefault="00B24622" w:rsidP="007C3648">
      <w:pPr>
        <w:pStyle w:val="Heading1"/>
      </w:pPr>
      <w:bookmarkStart w:id="0" w:name="_Toc80780263"/>
      <w:bookmarkStart w:id="1" w:name="_Toc80787831"/>
      <w:r w:rsidRPr="008176B6">
        <w:lastRenderedPageBreak/>
        <w:t xml:space="preserve">Executive </w:t>
      </w:r>
      <w:r w:rsidR="007C3648">
        <w:t>s</w:t>
      </w:r>
      <w:r w:rsidRPr="007C3648">
        <w:t>ummary</w:t>
      </w:r>
      <w:bookmarkEnd w:id="0"/>
      <w:bookmarkEnd w:id="1"/>
    </w:p>
    <w:p w14:paraId="21335741" w14:textId="77777777" w:rsidR="00EF1E25" w:rsidRPr="00E95677" w:rsidRDefault="00B14AC3" w:rsidP="00E95677">
      <w:pPr>
        <w:rPr>
          <w:rStyle w:val="Strong"/>
        </w:rPr>
      </w:pPr>
      <w:r w:rsidRPr="00E95677">
        <w:rPr>
          <w:rStyle w:val="Strong"/>
        </w:rPr>
        <w:t>This is a brief overview of your business and your plans.</w:t>
      </w:r>
    </w:p>
    <w:p w14:paraId="62339FFE" w14:textId="7DB63004" w:rsidR="00EF1E25" w:rsidRDefault="00B14AC3" w:rsidP="00EF1E25">
      <w:r>
        <w:t>Although it comes first in your plan, you should write this after completing all other sections.</w:t>
      </w:r>
    </w:p>
    <w:p w14:paraId="050FCC76" w14:textId="1CA198E8" w:rsidR="00A73A0C" w:rsidRDefault="006A055D" w:rsidP="00EF1E25">
      <w:r>
        <w:t xml:space="preserve">It is important to </w:t>
      </w:r>
      <w:r w:rsidR="00862A6A">
        <w:t xml:space="preserve">state the </w:t>
      </w:r>
      <w:r w:rsidR="00A73A0C">
        <w:t xml:space="preserve">purpose(s) for </w:t>
      </w:r>
      <w:r w:rsidR="00EF2367">
        <w:t xml:space="preserve">preparing </w:t>
      </w:r>
      <w:r w:rsidR="00A73A0C">
        <w:t>th</w:t>
      </w:r>
      <w:r w:rsidR="008176B6">
        <w:t>e</w:t>
      </w:r>
      <w:r w:rsidR="00A73A0C">
        <w:t xml:space="preserve"> business plan</w:t>
      </w:r>
      <w:r w:rsidR="00EF2367">
        <w:t xml:space="preserve"> </w:t>
      </w:r>
      <w:r>
        <w:t xml:space="preserve">here, </w:t>
      </w:r>
      <w:r w:rsidR="00EF2367">
        <w:t xml:space="preserve">as the </w:t>
      </w:r>
      <w:r w:rsidR="00862A6A">
        <w:t>reader should be clear as to why you are presenting the business plan</w:t>
      </w:r>
      <w:r w:rsidR="00EF2367">
        <w:t xml:space="preserve"> </w:t>
      </w:r>
      <w:r w:rsidR="00A73A0C">
        <w:t xml:space="preserve">e.g. </w:t>
      </w:r>
      <w:r w:rsidR="008176B6">
        <w:t>i</w:t>
      </w:r>
      <w:r w:rsidR="00A73A0C">
        <w:t xml:space="preserve">f you are seeking funding for a project you can explain </w:t>
      </w:r>
      <w:r w:rsidR="00914CDB">
        <w:t xml:space="preserve">it </w:t>
      </w:r>
      <w:r w:rsidR="008176B6">
        <w:t>here</w:t>
      </w:r>
      <w:r w:rsidR="00B70D4C">
        <w:t xml:space="preserve"> for the reader to see </w:t>
      </w:r>
      <w:r w:rsidR="00914CDB">
        <w:t>before they proceed further</w:t>
      </w:r>
      <w:r w:rsidR="00A73A0C">
        <w:t xml:space="preserve">.  </w:t>
      </w:r>
    </w:p>
    <w:p w14:paraId="05A4AD72" w14:textId="199EAC62" w:rsidR="00E95677" w:rsidRPr="00E95677" w:rsidRDefault="007C3648" w:rsidP="00E9567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5CE09A" wp14:editId="1C341ED8">
                <wp:simplePos x="0" y="0"/>
                <wp:positionH relativeFrom="page">
                  <wp:align>center</wp:align>
                </wp:positionH>
                <wp:positionV relativeFrom="paragraph">
                  <wp:posOffset>424815</wp:posOffset>
                </wp:positionV>
                <wp:extent cx="6581775" cy="64674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B1D7" w14:textId="79A07B28" w:rsidR="00534A2A" w:rsidRDefault="00534A2A" w:rsidP="007C36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E09A" id="Text Box 2" o:spid="_x0000_s1027" type="#_x0000_t202" alt="&quot;&quot;" style="position:absolute;left:0;text-align:left;margin-left:0;margin-top:33.45pt;width:518.25pt;height:509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">
                <v:textbox>
                  <w:txbxContent>
                    <w:p w14:paraId="23A5B1D7" w14:textId="79A07B28" w:rsidR="00534A2A" w:rsidRDefault="00534A2A" w:rsidP="007C3648">
                      <w:pP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70D4C">
        <w:t>Note down the main purpose(s) for preparing the Business Plan:</w:t>
      </w:r>
      <w:r w:rsidR="00E95677">
        <w:br w:type="page"/>
      </w:r>
    </w:p>
    <w:p w14:paraId="43DD0079" w14:textId="6ACAEAF5" w:rsidR="007C3648" w:rsidRDefault="00B24622" w:rsidP="007C3648">
      <w:pPr>
        <w:pStyle w:val="Heading1"/>
        <w:spacing w:before="480"/>
      </w:pPr>
      <w:bookmarkStart w:id="2" w:name="_Toc80780264"/>
      <w:bookmarkStart w:id="3" w:name="_Toc80787832"/>
      <w:r w:rsidRPr="007C3648">
        <w:lastRenderedPageBreak/>
        <w:t xml:space="preserve">The </w:t>
      </w:r>
      <w:r w:rsidR="007C3648">
        <w:t>b</w:t>
      </w:r>
      <w:r w:rsidRPr="007C3648">
        <w:t>usiness</w:t>
      </w:r>
      <w:bookmarkEnd w:id="2"/>
      <w:bookmarkEnd w:id="3"/>
    </w:p>
    <w:p w14:paraId="2AB61938" w14:textId="759739FB" w:rsidR="003A00E5" w:rsidRDefault="00B14AC3" w:rsidP="007C3648">
      <w:r>
        <w:t>This is for you to describe your business, the name, ownership/legal entity, background, service details and achievements.</w:t>
      </w:r>
    </w:p>
    <w:p w14:paraId="3B5F7969" w14:textId="01B9B59D" w:rsidR="00B14AC3" w:rsidRDefault="007C3648" w:rsidP="007C3648">
      <w:r>
        <w:t>Note down the information for this section: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3727"/>
        <w:gridCol w:w="6621"/>
      </w:tblGrid>
      <w:tr w:rsidR="00B70D4C" w:rsidRPr="00B70D4C" w14:paraId="040BE34C" w14:textId="11C121F3" w:rsidTr="007C3648">
        <w:trPr>
          <w:trHeight w:val="20"/>
          <w:tblHeader/>
        </w:trPr>
        <w:tc>
          <w:tcPr>
            <w:tcW w:w="3686" w:type="dxa"/>
            <w:tcMar>
              <w:top w:w="85" w:type="dxa"/>
              <w:bottom w:w="85" w:type="dxa"/>
            </w:tcMar>
          </w:tcPr>
          <w:p w14:paraId="7D0A026C" w14:textId="0414D0FC" w:rsidR="00B70D4C" w:rsidRPr="007C3648" w:rsidRDefault="007C3648" w:rsidP="007C3648">
            <w:pPr>
              <w:spacing w:after="0" w:line="20" w:lineRule="atLeast"/>
              <w:rPr>
                <w:b/>
                <w:bCs/>
              </w:rPr>
            </w:pPr>
            <w:r w:rsidRPr="007C3648">
              <w:rPr>
                <w:b/>
                <w:bCs/>
              </w:rPr>
              <w:t>Section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394012E3" w14:textId="44E79A3C" w:rsidR="00B70D4C" w:rsidRPr="007C3648" w:rsidRDefault="007C3648" w:rsidP="007C3648">
            <w:pPr>
              <w:spacing w:after="0" w:line="20" w:lineRule="atLeast"/>
              <w:rPr>
                <w:b/>
                <w:bCs/>
              </w:rPr>
            </w:pPr>
            <w:r w:rsidRPr="007C3648">
              <w:rPr>
                <w:b/>
                <w:bCs/>
              </w:rPr>
              <w:t>Details</w:t>
            </w:r>
          </w:p>
        </w:tc>
      </w:tr>
      <w:tr w:rsidR="007C3648" w:rsidRPr="00B70D4C" w14:paraId="5C99C825" w14:textId="77777777" w:rsidTr="00F26131">
        <w:trPr>
          <w:trHeight w:val="695"/>
        </w:trPr>
        <w:tc>
          <w:tcPr>
            <w:tcW w:w="3686" w:type="dxa"/>
            <w:tcMar>
              <w:top w:w="85" w:type="dxa"/>
              <w:bottom w:w="85" w:type="dxa"/>
            </w:tcMar>
          </w:tcPr>
          <w:p w14:paraId="7BDF4EE7" w14:textId="33E59451" w:rsidR="007C3648" w:rsidRPr="00B70D4C" w:rsidRDefault="007C3648" w:rsidP="00F26131">
            <w:r>
              <w:t>Name of setting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40E2EC8E" w14:textId="77777777" w:rsidR="007C3648" w:rsidRPr="00B70D4C" w:rsidRDefault="007C3648" w:rsidP="007C3648">
            <w:pPr>
              <w:spacing w:after="0" w:line="20" w:lineRule="atLeast"/>
            </w:pPr>
          </w:p>
        </w:tc>
      </w:tr>
      <w:tr w:rsidR="00B70D4C" w:rsidRPr="00B70D4C" w14:paraId="568B7AA6" w14:textId="6A215D5D" w:rsidTr="00F26131">
        <w:trPr>
          <w:trHeight w:val="1669"/>
        </w:trPr>
        <w:tc>
          <w:tcPr>
            <w:tcW w:w="3686" w:type="dxa"/>
            <w:tcMar>
              <w:top w:w="85" w:type="dxa"/>
              <w:bottom w:w="85" w:type="dxa"/>
            </w:tcMar>
          </w:tcPr>
          <w:p w14:paraId="3DD338A2" w14:textId="155D7EB6" w:rsidR="00B70D4C" w:rsidRDefault="00B70D4C" w:rsidP="00F26131">
            <w:r w:rsidRPr="00B70D4C">
              <w:t>Ownership and legal entity</w:t>
            </w:r>
          </w:p>
          <w:p w14:paraId="571B8A0A" w14:textId="55307054" w:rsidR="00B70D4C" w:rsidRPr="007C3648" w:rsidRDefault="00B70D4C" w:rsidP="00F26131">
            <w:pPr>
              <w:rPr>
                <w:sz w:val="16"/>
                <w:szCs w:val="16"/>
              </w:rPr>
            </w:pPr>
            <w:r w:rsidRPr="00B70D4C">
              <w:rPr>
                <w:sz w:val="16"/>
                <w:szCs w:val="16"/>
              </w:rPr>
              <w:t>e.g. Business name if different from name of setting and legal entity e.g. limited company, sole trader, partnership, registered charity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1D079CE4" w14:textId="77777777" w:rsidR="00B70D4C" w:rsidRPr="00B70D4C" w:rsidRDefault="00B70D4C" w:rsidP="007C3648">
            <w:pPr>
              <w:spacing w:after="0" w:line="20" w:lineRule="atLeast"/>
            </w:pPr>
          </w:p>
        </w:tc>
      </w:tr>
      <w:tr w:rsidR="00B70D4C" w:rsidRPr="00B70D4C" w14:paraId="02C14716" w14:textId="481AA414" w:rsidTr="00F26131">
        <w:trPr>
          <w:trHeight w:hRule="exact" w:val="1928"/>
        </w:trPr>
        <w:tc>
          <w:tcPr>
            <w:tcW w:w="3742" w:type="dxa"/>
            <w:tcMar>
              <w:top w:w="85" w:type="dxa"/>
              <w:bottom w:w="85" w:type="dxa"/>
            </w:tcMar>
          </w:tcPr>
          <w:p w14:paraId="3FED040D" w14:textId="4660936D" w:rsidR="00B70D4C" w:rsidRPr="00B70D4C" w:rsidRDefault="00B70D4C" w:rsidP="00F26131">
            <w:r w:rsidRPr="00B70D4C">
              <w:t>Background of the business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41157785" w14:textId="77777777" w:rsidR="00B70D4C" w:rsidRPr="00B70D4C" w:rsidRDefault="00B70D4C" w:rsidP="00F26131"/>
        </w:tc>
      </w:tr>
      <w:tr w:rsidR="00B70D4C" w:rsidRPr="00B70D4C" w14:paraId="21988A6E" w14:textId="6F970480" w:rsidTr="00F26131">
        <w:trPr>
          <w:trHeight w:hRule="exact" w:val="1928"/>
        </w:trPr>
        <w:tc>
          <w:tcPr>
            <w:tcW w:w="3742" w:type="dxa"/>
            <w:tcMar>
              <w:top w:w="85" w:type="dxa"/>
              <w:bottom w:w="85" w:type="dxa"/>
            </w:tcMar>
          </w:tcPr>
          <w:p w14:paraId="42407B6F" w14:textId="77777777" w:rsidR="007C3648" w:rsidRDefault="00B70D4C" w:rsidP="00F26131">
            <w:r w:rsidRPr="00B70D4C">
              <w:t>Summary of services offered</w:t>
            </w:r>
          </w:p>
          <w:p w14:paraId="4BD0BABC" w14:textId="7E24DC28" w:rsidR="00B70D4C" w:rsidRPr="007C3648" w:rsidRDefault="00B70D4C" w:rsidP="00F26131">
            <w:pPr>
              <w:rPr>
                <w:sz w:val="16"/>
                <w:szCs w:val="16"/>
              </w:rPr>
            </w:pPr>
            <w:r w:rsidRPr="003A00E5">
              <w:rPr>
                <w:sz w:val="16"/>
                <w:szCs w:val="16"/>
              </w:rPr>
              <w:t>State the range of services, including age ranges</w:t>
            </w:r>
            <w:r w:rsidR="003A00E5" w:rsidRPr="003A00E5">
              <w:rPr>
                <w:sz w:val="16"/>
                <w:szCs w:val="16"/>
              </w:rPr>
              <w:t xml:space="preserve">; </w:t>
            </w:r>
            <w:r w:rsidRPr="003A00E5">
              <w:rPr>
                <w:sz w:val="16"/>
                <w:szCs w:val="16"/>
              </w:rPr>
              <w:t>operational hours</w:t>
            </w:r>
            <w:r w:rsidR="003A00E5" w:rsidRPr="003A00E5">
              <w:rPr>
                <w:sz w:val="16"/>
                <w:szCs w:val="16"/>
              </w:rPr>
              <w:t xml:space="preserve"> &amp; </w:t>
            </w:r>
            <w:r w:rsidRPr="003A00E5">
              <w:rPr>
                <w:sz w:val="16"/>
                <w:szCs w:val="16"/>
              </w:rPr>
              <w:t>days</w:t>
            </w:r>
            <w:r w:rsidR="003A00E5" w:rsidRPr="003A00E5">
              <w:rPr>
                <w:sz w:val="16"/>
                <w:szCs w:val="16"/>
              </w:rPr>
              <w:t xml:space="preserve">; </w:t>
            </w:r>
            <w:r w:rsidR="000E1FCE" w:rsidRPr="003A00E5">
              <w:rPr>
                <w:sz w:val="16"/>
                <w:szCs w:val="16"/>
              </w:rPr>
              <w:t>all year round or term-time</w:t>
            </w:r>
            <w:r w:rsidR="003A00E5" w:rsidRPr="003A00E5">
              <w:rPr>
                <w:sz w:val="16"/>
                <w:szCs w:val="16"/>
              </w:rPr>
              <w:t xml:space="preserve">; </w:t>
            </w:r>
            <w:r w:rsidR="000E1FCE" w:rsidRPr="003A00E5">
              <w:rPr>
                <w:sz w:val="16"/>
                <w:szCs w:val="16"/>
              </w:rPr>
              <w:t>fee</w:t>
            </w:r>
            <w:r w:rsidR="003A00E5" w:rsidRPr="003A00E5">
              <w:rPr>
                <w:sz w:val="16"/>
                <w:szCs w:val="16"/>
              </w:rPr>
              <w:t xml:space="preserve"> </w:t>
            </w:r>
            <w:r w:rsidR="000E1FCE" w:rsidRPr="003A00E5">
              <w:rPr>
                <w:sz w:val="16"/>
                <w:szCs w:val="16"/>
              </w:rPr>
              <w:t>s</w:t>
            </w:r>
            <w:r w:rsidR="003A00E5" w:rsidRPr="003A00E5">
              <w:rPr>
                <w:sz w:val="16"/>
                <w:szCs w:val="16"/>
              </w:rPr>
              <w:t>tructure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0F94A4E1" w14:textId="77777777" w:rsidR="00B70D4C" w:rsidRPr="00B70D4C" w:rsidRDefault="00B70D4C" w:rsidP="00F26131"/>
        </w:tc>
      </w:tr>
      <w:tr w:rsidR="00B70D4C" w:rsidRPr="00B70D4C" w14:paraId="3F2F9DA9" w14:textId="54860150" w:rsidTr="00F26131">
        <w:trPr>
          <w:trHeight w:hRule="exact" w:val="1928"/>
        </w:trPr>
        <w:tc>
          <w:tcPr>
            <w:tcW w:w="3742" w:type="dxa"/>
            <w:tcMar>
              <w:top w:w="85" w:type="dxa"/>
              <w:bottom w:w="85" w:type="dxa"/>
            </w:tcMar>
          </w:tcPr>
          <w:p w14:paraId="01BEC189" w14:textId="1A5E31AB" w:rsidR="00B70D4C" w:rsidRDefault="00B70D4C" w:rsidP="00F26131">
            <w:r w:rsidRPr="00B70D4C">
              <w:t>Ofsted Grading</w:t>
            </w:r>
          </w:p>
          <w:p w14:paraId="7403570E" w14:textId="2D57B614" w:rsidR="000414D6" w:rsidRPr="007C3648" w:rsidRDefault="000E1FCE" w:rsidP="00F26131">
            <w:pPr>
              <w:rPr>
                <w:sz w:val="16"/>
                <w:szCs w:val="16"/>
              </w:rPr>
            </w:pPr>
            <w:r w:rsidRPr="000E1FCE">
              <w:rPr>
                <w:sz w:val="16"/>
                <w:szCs w:val="16"/>
              </w:rPr>
              <w:t>When last inspected and grading. You can also show previous inspection outcomes if you want to.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33ED2F08" w14:textId="77777777" w:rsidR="00B70D4C" w:rsidRPr="00B70D4C" w:rsidRDefault="00B70D4C" w:rsidP="00F26131"/>
        </w:tc>
      </w:tr>
      <w:tr w:rsidR="00B70D4C" w:rsidRPr="00B70D4C" w14:paraId="088BB1DF" w14:textId="2D321EFF" w:rsidTr="00F26131">
        <w:trPr>
          <w:trHeight w:hRule="exact" w:val="1928"/>
        </w:trPr>
        <w:tc>
          <w:tcPr>
            <w:tcW w:w="3742" w:type="dxa"/>
            <w:tcMar>
              <w:top w:w="85" w:type="dxa"/>
              <w:bottom w:w="85" w:type="dxa"/>
            </w:tcMar>
          </w:tcPr>
          <w:p w14:paraId="20C033B0" w14:textId="6A39F28C" w:rsidR="00B70D4C" w:rsidRPr="00B70D4C" w:rsidRDefault="00B70D4C" w:rsidP="00F26131">
            <w:r w:rsidRPr="00B70D4C">
              <w:t>Unique Selling Point (USP)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76DBF559" w14:textId="77777777" w:rsidR="00B70D4C" w:rsidRPr="00B70D4C" w:rsidRDefault="00B70D4C" w:rsidP="00F26131"/>
        </w:tc>
      </w:tr>
      <w:tr w:rsidR="00B70D4C" w:rsidRPr="00B70D4C" w14:paraId="379E83E1" w14:textId="6F6059EE" w:rsidTr="00F26131">
        <w:trPr>
          <w:trHeight w:hRule="exact" w:val="1928"/>
        </w:trPr>
        <w:tc>
          <w:tcPr>
            <w:tcW w:w="3742" w:type="dxa"/>
            <w:tcMar>
              <w:top w:w="85" w:type="dxa"/>
              <w:bottom w:w="85" w:type="dxa"/>
            </w:tcMar>
          </w:tcPr>
          <w:p w14:paraId="1DB72043" w14:textId="170BA230" w:rsidR="00B70D4C" w:rsidRDefault="00B70D4C" w:rsidP="00F26131">
            <w:r w:rsidRPr="00B70D4C">
              <w:t>Achievements</w:t>
            </w:r>
          </w:p>
          <w:p w14:paraId="72335DB3" w14:textId="4C1AC72A" w:rsidR="00541B28" w:rsidRPr="00B70D4C" w:rsidRDefault="00541B28" w:rsidP="00F26131">
            <w:r>
              <w:rPr>
                <w:sz w:val="16"/>
                <w:szCs w:val="16"/>
              </w:rPr>
              <w:t>Include any Accreditations and Specialisms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5E66F060" w14:textId="77777777" w:rsidR="00B70D4C" w:rsidRPr="00B70D4C" w:rsidRDefault="00B70D4C" w:rsidP="00F26131"/>
        </w:tc>
      </w:tr>
    </w:tbl>
    <w:p w14:paraId="333E8AE6" w14:textId="77777777" w:rsidR="000414D6" w:rsidRDefault="000414D6" w:rsidP="000414D6">
      <w:pPr>
        <w:pStyle w:val="ListParagraph"/>
        <w:spacing w:after="0" w:line="20" w:lineRule="atLeast"/>
        <w:rPr>
          <w:b/>
          <w:bCs/>
        </w:rPr>
      </w:pPr>
    </w:p>
    <w:p w14:paraId="10D63CFE" w14:textId="5FEDF3CA" w:rsidR="00B24622" w:rsidRDefault="00B24622" w:rsidP="00F26131">
      <w:pPr>
        <w:pStyle w:val="Heading1"/>
      </w:pPr>
      <w:bookmarkStart w:id="4" w:name="_Toc80780265"/>
      <w:bookmarkStart w:id="5" w:name="_Toc80787833"/>
      <w:r w:rsidRPr="00085798">
        <w:lastRenderedPageBreak/>
        <w:t>The Market and Competition</w:t>
      </w:r>
      <w:bookmarkEnd w:id="4"/>
      <w:bookmarkEnd w:id="5"/>
    </w:p>
    <w:p w14:paraId="614E3A76" w14:textId="77777777" w:rsidR="00D120B6" w:rsidRDefault="00B14AC3" w:rsidP="00F26131">
      <w:r>
        <w:t>This is for you to describe the local childcare market and who your potential customers are from within that target market and their needs.</w:t>
      </w:r>
    </w:p>
    <w:p w14:paraId="26AB1C18" w14:textId="6A31F68D" w:rsidR="00B14AC3" w:rsidRDefault="00B14AC3" w:rsidP="00F26131">
      <w:pPr>
        <w:rPr>
          <w:b/>
          <w:bCs/>
        </w:rPr>
      </w:pPr>
      <w:r>
        <w:t>You must also give an indication of your direct competitors, the services they offer, their quality</w:t>
      </w:r>
      <w:r w:rsidR="00806D45">
        <w:t xml:space="preserve"> </w:t>
      </w:r>
      <w:r w:rsidR="00F26131">
        <w:t xml:space="preserve">and </w:t>
      </w:r>
      <w:r>
        <w:t>reputation and how you can operate positively with the competition to meet the needs of the customers.</w:t>
      </w:r>
    </w:p>
    <w:p w14:paraId="7299DDAC" w14:textId="32CA148F" w:rsidR="006A055D" w:rsidRDefault="00EF2367" w:rsidP="00F26131">
      <w:bookmarkStart w:id="6" w:name="_Hlk75352771"/>
      <w:r>
        <w:t xml:space="preserve">Refer to the </w:t>
      </w:r>
      <w:hyperlink r:id="rId10" w:history="1">
        <w:r w:rsidRPr="00317035">
          <w:rPr>
            <w:rStyle w:val="Hyperlink"/>
            <w:b/>
            <w:bCs/>
          </w:rPr>
          <w:t>Market Research</w:t>
        </w:r>
      </w:hyperlink>
      <w:r>
        <w:t xml:space="preserve"> section</w:t>
      </w:r>
      <w:r w:rsidR="006A055D">
        <w:rPr>
          <w:color w:val="FF0000"/>
        </w:rPr>
        <w:t xml:space="preserve"> </w:t>
      </w:r>
      <w:r w:rsidR="006A055D" w:rsidRPr="006A055D">
        <w:t xml:space="preserve">for </w:t>
      </w:r>
      <w:r w:rsidR="006A055D">
        <w:t xml:space="preserve">information </w:t>
      </w:r>
      <w:r w:rsidR="006A055D" w:rsidRPr="006A055D">
        <w:t>and tools for you to</w:t>
      </w:r>
      <w:r w:rsidR="006A055D">
        <w:t>:</w:t>
      </w:r>
    </w:p>
    <w:bookmarkEnd w:id="6"/>
    <w:p w14:paraId="07DA3883" w14:textId="77777777" w:rsidR="00F26131" w:rsidRDefault="006A055D" w:rsidP="007B24DC">
      <w:pPr>
        <w:pStyle w:val="ListParagraph"/>
        <w:numPr>
          <w:ilvl w:val="0"/>
          <w:numId w:val="1"/>
        </w:numPr>
        <w:spacing w:after="0" w:line="20" w:lineRule="atLeast"/>
        <w:ind w:left="709"/>
      </w:pPr>
      <w:r w:rsidRPr="006A055D">
        <w:t>research the local childcare market</w:t>
      </w:r>
    </w:p>
    <w:p w14:paraId="5A0B245B" w14:textId="23FEFA6F" w:rsidR="00366AB5" w:rsidRDefault="006A055D" w:rsidP="007B24DC">
      <w:pPr>
        <w:pStyle w:val="ListParagraph"/>
        <w:numPr>
          <w:ilvl w:val="0"/>
          <w:numId w:val="1"/>
        </w:numPr>
        <w:spacing w:after="0" w:line="20" w:lineRule="atLeast"/>
        <w:ind w:left="709"/>
      </w:pPr>
      <w:r w:rsidRPr="006A055D">
        <w:t>identify who your potential customers are and their needs</w:t>
      </w:r>
    </w:p>
    <w:p w14:paraId="6D7745DC" w14:textId="7EE20517" w:rsidR="006A055D" w:rsidRPr="006A055D" w:rsidRDefault="006A055D" w:rsidP="007B24DC">
      <w:pPr>
        <w:pStyle w:val="ListParagraph"/>
        <w:numPr>
          <w:ilvl w:val="0"/>
          <w:numId w:val="1"/>
        </w:numPr>
        <w:spacing w:after="0" w:line="20" w:lineRule="atLeast"/>
        <w:ind w:left="709"/>
      </w:pPr>
      <w:r>
        <w:t>identify your competitors and find out what they offer</w:t>
      </w:r>
    </w:p>
    <w:p w14:paraId="110B26BC" w14:textId="77777777" w:rsidR="00AF1B7D" w:rsidRDefault="00AF1B7D" w:rsidP="003A00E5">
      <w:pPr>
        <w:spacing w:after="0" w:line="20" w:lineRule="atLeast"/>
        <w:ind w:left="720"/>
      </w:pPr>
    </w:p>
    <w:p w14:paraId="04D4A99A" w14:textId="2F6EC852" w:rsidR="00AF1B7D" w:rsidRDefault="006A055D" w:rsidP="00F26131">
      <w:r>
        <w:t>You can c</w:t>
      </w:r>
      <w:r w:rsidR="00A73A0C" w:rsidRPr="00A73A0C">
        <w:t xml:space="preserve">arry out a </w:t>
      </w:r>
      <w:r w:rsidR="00A73A0C" w:rsidRPr="00AF1B7D">
        <w:rPr>
          <w:b/>
          <w:bCs/>
        </w:rPr>
        <w:t>PESTLE analysis</w:t>
      </w:r>
      <w:r w:rsidR="00A73A0C" w:rsidRPr="00A73A0C">
        <w:t xml:space="preserve"> </w:t>
      </w:r>
      <w:r w:rsidR="00366AB5">
        <w:t xml:space="preserve">(Refer to </w:t>
      </w:r>
      <w:hyperlink w:anchor="_Appendix_1_-" w:history="1">
        <w:r w:rsidR="00366AB5" w:rsidRPr="00703C28">
          <w:rPr>
            <w:rStyle w:val="Hyperlink"/>
          </w:rPr>
          <w:t>Appendix 1</w:t>
        </w:r>
      </w:hyperlink>
      <w:r w:rsidR="00366AB5">
        <w:t xml:space="preserve">) </w:t>
      </w:r>
      <w:r w:rsidR="00A73A0C" w:rsidRPr="00A73A0C">
        <w:t xml:space="preserve">to </w:t>
      </w:r>
      <w:r w:rsidR="00366AB5">
        <w:t xml:space="preserve">establish the </w:t>
      </w:r>
      <w:r w:rsidR="00A73A0C" w:rsidRPr="00A73A0C">
        <w:t>wider</w:t>
      </w:r>
      <w:r w:rsidR="00366AB5">
        <w:t xml:space="preserve"> or </w:t>
      </w:r>
      <w:r w:rsidR="00A73A0C" w:rsidRPr="00A73A0C">
        <w:t xml:space="preserve">external factors affecting the </w:t>
      </w:r>
      <w:r w:rsidR="00366AB5">
        <w:t xml:space="preserve">childcare </w:t>
      </w:r>
      <w:r w:rsidR="00A73A0C" w:rsidRPr="00A73A0C">
        <w:t>market.</w:t>
      </w:r>
    </w:p>
    <w:p w14:paraId="6D20B8EB" w14:textId="73D9C7D8" w:rsidR="00A73A0C" w:rsidRPr="00A73A0C" w:rsidRDefault="00366AB5" w:rsidP="00F26131">
      <w:r>
        <w:t xml:space="preserve">Examples of some </w:t>
      </w:r>
      <w:r w:rsidR="00EF2367">
        <w:t xml:space="preserve">local and </w:t>
      </w:r>
      <w:r>
        <w:t>n</w:t>
      </w:r>
      <w:r w:rsidR="00A73A0C" w:rsidRPr="00A73A0C">
        <w:t xml:space="preserve">ational factors affecting the childcare market: </w:t>
      </w:r>
    </w:p>
    <w:p w14:paraId="4D5EF9EE" w14:textId="639BF7CE" w:rsidR="00AF1B7D" w:rsidRDefault="00EF2367" w:rsidP="007B24DC">
      <w:pPr>
        <w:pStyle w:val="ListParagraph"/>
        <w:numPr>
          <w:ilvl w:val="0"/>
          <w:numId w:val="3"/>
        </w:numPr>
      </w:pPr>
      <w:r>
        <w:t>Local: p</w:t>
      </w:r>
      <w:r w:rsidRPr="00EF2367">
        <w:t xml:space="preserve">opulation trends, </w:t>
      </w:r>
      <w:r>
        <w:t>n</w:t>
      </w:r>
      <w:r w:rsidRPr="00EF2367">
        <w:t xml:space="preserve">ew </w:t>
      </w:r>
      <w:r>
        <w:t>h</w:t>
      </w:r>
      <w:r w:rsidRPr="00EF2367">
        <w:t>ousing</w:t>
      </w:r>
      <w:r w:rsidR="00A1199B">
        <w:t xml:space="preserve">, </w:t>
      </w:r>
      <w:r>
        <w:t>r</w:t>
      </w:r>
      <w:r w:rsidRPr="00EF2367">
        <w:t>egeneration</w:t>
      </w:r>
      <w:r>
        <w:t xml:space="preserve"> projects</w:t>
      </w:r>
      <w:r w:rsidR="00A1199B">
        <w:t xml:space="preserve"> and new businesses</w:t>
      </w:r>
    </w:p>
    <w:p w14:paraId="272516C6" w14:textId="376CA864" w:rsidR="00AF1B7D" w:rsidRDefault="00EF2367" w:rsidP="007B24DC">
      <w:pPr>
        <w:pStyle w:val="ListParagraph"/>
        <w:numPr>
          <w:ilvl w:val="0"/>
          <w:numId w:val="3"/>
        </w:numPr>
      </w:pPr>
      <w:r>
        <w:t>National: funded entitlement for 2, 3</w:t>
      </w:r>
      <w:r w:rsidR="00F26131">
        <w:t xml:space="preserve"> and </w:t>
      </w:r>
      <w:r w:rsidR="006A055D">
        <w:t>4-year</w:t>
      </w:r>
      <w:r>
        <w:t xml:space="preserve"> olds, the </w:t>
      </w:r>
      <w:r w:rsidR="00085798" w:rsidRPr="00A73A0C">
        <w:t>30-hour</w:t>
      </w:r>
      <w:r>
        <w:t xml:space="preserve"> offer, help with childcare costs for parents (tax free childcare)</w:t>
      </w:r>
      <w:r w:rsidR="00A1199B">
        <w:t>, effects of Brexit, effects of the Covid-19 pandemic</w:t>
      </w:r>
    </w:p>
    <w:p w14:paraId="5E84E330" w14:textId="3ADF8FC4" w:rsidR="00F26131" w:rsidRDefault="00F26131" w:rsidP="00F26131">
      <w:r>
        <w:t>Note down the i</w:t>
      </w:r>
      <w:r w:rsidRPr="006A055D">
        <w:t xml:space="preserve">nformation </w:t>
      </w:r>
      <w:r>
        <w:t xml:space="preserve">you need </w:t>
      </w:r>
      <w:r w:rsidRPr="006A055D">
        <w:t xml:space="preserve">about your </w:t>
      </w:r>
      <w:r w:rsidRPr="00AF1B7D">
        <w:rPr>
          <w:b/>
          <w:bCs/>
        </w:rPr>
        <w:t>competitors</w:t>
      </w:r>
      <w:r w:rsidRPr="006A055D">
        <w:t>: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551"/>
      </w:tblGrid>
      <w:tr w:rsidR="00806D45" w14:paraId="718A8768" w14:textId="30EBF524" w:rsidTr="00F26131">
        <w:trPr>
          <w:trHeight w:val="528"/>
          <w:tblHeader/>
        </w:trPr>
        <w:tc>
          <w:tcPr>
            <w:tcW w:w="2552" w:type="dxa"/>
            <w:tcMar>
              <w:top w:w="85" w:type="dxa"/>
              <w:bottom w:w="85" w:type="dxa"/>
            </w:tcMar>
          </w:tcPr>
          <w:p w14:paraId="0F008242" w14:textId="23909D31" w:rsidR="00806D45" w:rsidRPr="00F26131" w:rsidRDefault="005C7AE6" w:rsidP="00F26131">
            <w:pPr>
              <w:spacing w:after="0"/>
              <w:rPr>
                <w:b/>
                <w:bCs/>
              </w:rPr>
            </w:pPr>
            <w:r w:rsidRPr="00F26131">
              <w:rPr>
                <w:b/>
                <w:bCs/>
              </w:rPr>
              <w:t>Who the l</w:t>
            </w:r>
            <w:r w:rsidR="00806D45" w:rsidRPr="00F26131">
              <w:rPr>
                <w:b/>
                <w:bCs/>
              </w:rPr>
              <w:t>ocal competitors are</w:t>
            </w:r>
          </w:p>
        </w:tc>
        <w:tc>
          <w:tcPr>
            <w:tcW w:w="2693" w:type="dxa"/>
            <w:tcMar>
              <w:top w:w="85" w:type="dxa"/>
              <w:bottom w:w="85" w:type="dxa"/>
            </w:tcMar>
          </w:tcPr>
          <w:p w14:paraId="2191CDA2" w14:textId="3C155FD3" w:rsidR="00806D45" w:rsidRPr="00F26131" w:rsidRDefault="00806D45" w:rsidP="00F26131">
            <w:pPr>
              <w:spacing w:after="0"/>
              <w:rPr>
                <w:b/>
                <w:bCs/>
              </w:rPr>
            </w:pPr>
            <w:r w:rsidRPr="00F26131">
              <w:rPr>
                <w:b/>
                <w:bCs/>
              </w:rPr>
              <w:t>Their facilities and services they offer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4FA00783" w14:textId="63A64ED2" w:rsidR="00806D45" w:rsidRPr="00F26131" w:rsidRDefault="00806D45" w:rsidP="00F26131">
            <w:pPr>
              <w:spacing w:after="0"/>
              <w:rPr>
                <w:b/>
                <w:bCs/>
              </w:rPr>
            </w:pPr>
            <w:r w:rsidRPr="00F26131">
              <w:rPr>
                <w:b/>
                <w:bCs/>
              </w:rPr>
              <w:t>Their capacity and vacancies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</w:tcPr>
          <w:p w14:paraId="67283D4B" w14:textId="1AE7C743" w:rsidR="00806D45" w:rsidRPr="00F26131" w:rsidRDefault="00806D45" w:rsidP="00F26131">
            <w:pPr>
              <w:spacing w:after="0"/>
              <w:rPr>
                <w:b/>
                <w:bCs/>
              </w:rPr>
            </w:pPr>
            <w:r w:rsidRPr="00F26131">
              <w:rPr>
                <w:b/>
                <w:bCs/>
              </w:rPr>
              <w:t>Other information</w:t>
            </w:r>
          </w:p>
        </w:tc>
      </w:tr>
      <w:tr w:rsidR="00806D45" w14:paraId="2A20D253" w14:textId="0DC45093" w:rsidTr="00F26131">
        <w:trPr>
          <w:trHeight w:val="1418"/>
        </w:trPr>
        <w:tc>
          <w:tcPr>
            <w:tcW w:w="2552" w:type="dxa"/>
          </w:tcPr>
          <w:p w14:paraId="6A798C87" w14:textId="3E4D42D6" w:rsidR="00130397" w:rsidRDefault="00130397" w:rsidP="003A00E5">
            <w:pPr>
              <w:spacing w:line="20" w:lineRule="atLeast"/>
            </w:pPr>
          </w:p>
        </w:tc>
        <w:tc>
          <w:tcPr>
            <w:tcW w:w="2693" w:type="dxa"/>
          </w:tcPr>
          <w:p w14:paraId="5410F8AC" w14:textId="77777777" w:rsidR="00806D45" w:rsidRDefault="00806D45" w:rsidP="003A00E5">
            <w:pPr>
              <w:spacing w:line="20" w:lineRule="atLeast"/>
            </w:pPr>
          </w:p>
        </w:tc>
        <w:tc>
          <w:tcPr>
            <w:tcW w:w="2410" w:type="dxa"/>
          </w:tcPr>
          <w:p w14:paraId="2CFC249D" w14:textId="77777777" w:rsidR="00806D45" w:rsidRDefault="00806D45" w:rsidP="003A00E5">
            <w:pPr>
              <w:spacing w:line="20" w:lineRule="atLeast"/>
            </w:pPr>
          </w:p>
        </w:tc>
        <w:tc>
          <w:tcPr>
            <w:tcW w:w="2551" w:type="dxa"/>
          </w:tcPr>
          <w:p w14:paraId="3F53C136" w14:textId="77777777" w:rsidR="00806D45" w:rsidRDefault="00806D45" w:rsidP="003A00E5">
            <w:pPr>
              <w:spacing w:line="20" w:lineRule="atLeast"/>
            </w:pPr>
          </w:p>
        </w:tc>
      </w:tr>
      <w:tr w:rsidR="00806D45" w14:paraId="01AB6396" w14:textId="0B281C19" w:rsidTr="00F26131">
        <w:trPr>
          <w:trHeight w:val="1418"/>
        </w:trPr>
        <w:tc>
          <w:tcPr>
            <w:tcW w:w="2552" w:type="dxa"/>
          </w:tcPr>
          <w:p w14:paraId="48318CF3" w14:textId="57EA349A" w:rsidR="00130397" w:rsidRDefault="00130397" w:rsidP="003A00E5">
            <w:pPr>
              <w:spacing w:line="20" w:lineRule="atLeast"/>
            </w:pPr>
          </w:p>
        </w:tc>
        <w:tc>
          <w:tcPr>
            <w:tcW w:w="2693" w:type="dxa"/>
          </w:tcPr>
          <w:p w14:paraId="2FF9151A" w14:textId="77777777" w:rsidR="00806D45" w:rsidRDefault="00806D45" w:rsidP="003A00E5">
            <w:pPr>
              <w:spacing w:line="20" w:lineRule="atLeast"/>
            </w:pPr>
          </w:p>
        </w:tc>
        <w:tc>
          <w:tcPr>
            <w:tcW w:w="2410" w:type="dxa"/>
          </w:tcPr>
          <w:p w14:paraId="316E0FD8" w14:textId="77777777" w:rsidR="00806D45" w:rsidRDefault="00806D45" w:rsidP="003A00E5">
            <w:pPr>
              <w:spacing w:line="20" w:lineRule="atLeast"/>
            </w:pPr>
          </w:p>
        </w:tc>
        <w:tc>
          <w:tcPr>
            <w:tcW w:w="2551" w:type="dxa"/>
          </w:tcPr>
          <w:p w14:paraId="1CCA98A4" w14:textId="77777777" w:rsidR="00806D45" w:rsidRDefault="00806D45" w:rsidP="003A00E5">
            <w:pPr>
              <w:spacing w:line="20" w:lineRule="atLeast"/>
            </w:pPr>
          </w:p>
        </w:tc>
      </w:tr>
      <w:tr w:rsidR="00806D45" w14:paraId="1B0804F4" w14:textId="234E8FD7" w:rsidTr="00F26131">
        <w:trPr>
          <w:trHeight w:val="1418"/>
        </w:trPr>
        <w:tc>
          <w:tcPr>
            <w:tcW w:w="2552" w:type="dxa"/>
          </w:tcPr>
          <w:p w14:paraId="27181C81" w14:textId="089B72F6" w:rsidR="00130397" w:rsidRDefault="00130397" w:rsidP="003A00E5">
            <w:pPr>
              <w:spacing w:line="20" w:lineRule="atLeast"/>
            </w:pPr>
          </w:p>
        </w:tc>
        <w:tc>
          <w:tcPr>
            <w:tcW w:w="2693" w:type="dxa"/>
          </w:tcPr>
          <w:p w14:paraId="630A3E61" w14:textId="77777777" w:rsidR="00806D45" w:rsidRDefault="00806D45" w:rsidP="003A00E5">
            <w:pPr>
              <w:spacing w:line="20" w:lineRule="atLeast"/>
            </w:pPr>
          </w:p>
        </w:tc>
        <w:tc>
          <w:tcPr>
            <w:tcW w:w="2410" w:type="dxa"/>
          </w:tcPr>
          <w:p w14:paraId="6E42362F" w14:textId="77777777" w:rsidR="00806D45" w:rsidRDefault="00806D45" w:rsidP="003A00E5">
            <w:pPr>
              <w:spacing w:line="20" w:lineRule="atLeast"/>
            </w:pPr>
          </w:p>
        </w:tc>
        <w:tc>
          <w:tcPr>
            <w:tcW w:w="2551" w:type="dxa"/>
          </w:tcPr>
          <w:p w14:paraId="17F0F0CB" w14:textId="77777777" w:rsidR="00806D45" w:rsidRDefault="00806D45" w:rsidP="003A00E5">
            <w:pPr>
              <w:spacing w:line="20" w:lineRule="atLeast"/>
            </w:pPr>
          </w:p>
        </w:tc>
      </w:tr>
      <w:tr w:rsidR="00F26131" w14:paraId="127FC4E2" w14:textId="77777777" w:rsidTr="00F26131">
        <w:trPr>
          <w:trHeight w:val="1418"/>
        </w:trPr>
        <w:tc>
          <w:tcPr>
            <w:tcW w:w="2552" w:type="dxa"/>
          </w:tcPr>
          <w:p w14:paraId="0AF92F41" w14:textId="77777777" w:rsidR="00F26131" w:rsidRDefault="00F26131" w:rsidP="003A00E5">
            <w:pPr>
              <w:spacing w:line="20" w:lineRule="atLeast"/>
            </w:pPr>
          </w:p>
        </w:tc>
        <w:tc>
          <w:tcPr>
            <w:tcW w:w="2693" w:type="dxa"/>
          </w:tcPr>
          <w:p w14:paraId="149682E5" w14:textId="77777777" w:rsidR="00F26131" w:rsidRDefault="00F26131" w:rsidP="003A00E5">
            <w:pPr>
              <w:spacing w:line="20" w:lineRule="atLeast"/>
            </w:pPr>
          </w:p>
        </w:tc>
        <w:tc>
          <w:tcPr>
            <w:tcW w:w="2410" w:type="dxa"/>
          </w:tcPr>
          <w:p w14:paraId="6D283A18" w14:textId="77777777" w:rsidR="00F26131" w:rsidRDefault="00F26131" w:rsidP="003A00E5">
            <w:pPr>
              <w:spacing w:line="20" w:lineRule="atLeast"/>
            </w:pPr>
          </w:p>
        </w:tc>
        <w:tc>
          <w:tcPr>
            <w:tcW w:w="2551" w:type="dxa"/>
          </w:tcPr>
          <w:p w14:paraId="3B499FAF" w14:textId="77777777" w:rsidR="00F26131" w:rsidRDefault="00F26131" w:rsidP="003A00E5">
            <w:pPr>
              <w:spacing w:line="20" w:lineRule="atLeast"/>
            </w:pPr>
          </w:p>
        </w:tc>
      </w:tr>
    </w:tbl>
    <w:p w14:paraId="6B2EC9E5" w14:textId="77777777" w:rsidR="00806D45" w:rsidRPr="006A055D" w:rsidRDefault="00806D45" w:rsidP="003A00E5">
      <w:pPr>
        <w:spacing w:after="0" w:line="20" w:lineRule="atLeast"/>
        <w:ind w:left="130" w:firstLine="590"/>
      </w:pPr>
    </w:p>
    <w:p w14:paraId="77A193A7" w14:textId="65A298BE" w:rsidR="00F26131" w:rsidRDefault="006A055D" w:rsidP="00F26131">
      <w:pPr>
        <w:spacing w:after="0" w:line="20" w:lineRule="atLeast"/>
      </w:pPr>
      <w:r>
        <w:t>Use this information to explain how you can complement the services</w:t>
      </w:r>
      <w:r w:rsidR="00806D45">
        <w:t xml:space="preserve"> as a whole</w:t>
      </w:r>
      <w:r w:rsidR="00F26131">
        <w:t xml:space="preserve">; </w:t>
      </w:r>
      <w:r>
        <w:t xml:space="preserve">bridge any gaps in the market and </w:t>
      </w:r>
      <w:r w:rsidR="00A73A0C" w:rsidRPr="00A73A0C">
        <w:t>operate positively with the competit</w:t>
      </w:r>
      <w:r w:rsidR="00806D45">
        <w:t>ors</w:t>
      </w:r>
      <w:r w:rsidR="00A73A0C" w:rsidRPr="00A73A0C">
        <w:t xml:space="preserve"> to meet the needs of the customers.</w:t>
      </w:r>
    </w:p>
    <w:p w14:paraId="1A8C3C0F" w14:textId="53A2581F" w:rsidR="00981083" w:rsidRDefault="00981083" w:rsidP="00F26131">
      <w:pPr>
        <w:pStyle w:val="Heading1"/>
      </w:pPr>
      <w:bookmarkStart w:id="7" w:name="_Toc80780266"/>
      <w:bookmarkStart w:id="8" w:name="_Toc80787834"/>
      <w:r w:rsidRPr="00981083">
        <w:lastRenderedPageBreak/>
        <w:t xml:space="preserve">Aims and </w:t>
      </w:r>
      <w:r w:rsidR="00F26131">
        <w:t>o</w:t>
      </w:r>
      <w:r w:rsidRPr="00981083">
        <w:t>bjectives</w:t>
      </w:r>
      <w:bookmarkEnd w:id="7"/>
      <w:bookmarkEnd w:id="8"/>
    </w:p>
    <w:p w14:paraId="75B9E334" w14:textId="77777777" w:rsidR="00F26131" w:rsidRDefault="00B14AC3" w:rsidP="00F26131">
      <w:r>
        <w:t xml:space="preserve">In this section you can include your overall aims (or desired outcomes or goals) and </w:t>
      </w:r>
      <w:r w:rsidR="00F072F6">
        <w:t xml:space="preserve">include </w:t>
      </w:r>
      <w:r>
        <w:t>a ‘mission statement’. You can state your short/medium/long term objectives (or steps you plan to take) to achieve the desired outcomes.</w:t>
      </w:r>
    </w:p>
    <w:p w14:paraId="003E7206" w14:textId="625F1BC9" w:rsidR="00F26131" w:rsidRDefault="00981083" w:rsidP="00F26131">
      <w:pPr>
        <w:pStyle w:val="Heading2"/>
        <w:rPr>
          <w:rFonts w:eastAsiaTheme="minorEastAsia"/>
          <w:b w:val="0"/>
          <w:lang w:eastAsia="en-GB"/>
        </w:rPr>
      </w:pPr>
      <w:bookmarkStart w:id="9" w:name="_Toc80780267"/>
      <w:bookmarkStart w:id="10" w:name="_Toc80787835"/>
      <w:r w:rsidRPr="00FA188C">
        <w:rPr>
          <w:rFonts w:eastAsiaTheme="minorEastAsia"/>
          <w:lang w:eastAsia="en-GB"/>
        </w:rPr>
        <w:t>A</w:t>
      </w:r>
      <w:r w:rsidR="00AF1B7D" w:rsidRPr="00FA188C">
        <w:rPr>
          <w:rFonts w:eastAsiaTheme="minorEastAsia"/>
          <w:lang w:eastAsia="en-GB"/>
        </w:rPr>
        <w:t>ims</w:t>
      </w:r>
      <w:bookmarkEnd w:id="9"/>
      <w:bookmarkEnd w:id="10"/>
    </w:p>
    <w:p w14:paraId="000E7E4D" w14:textId="35B51DA1" w:rsidR="00CD36B5" w:rsidRPr="00F26131" w:rsidRDefault="00981083" w:rsidP="00F26131">
      <w:pPr>
        <w:rPr>
          <w:b/>
          <w:bCs/>
          <w:lang w:eastAsia="en-GB"/>
        </w:rPr>
      </w:pPr>
      <w:r w:rsidRPr="00CD36B5">
        <w:rPr>
          <w:lang w:eastAsia="en-GB"/>
        </w:rPr>
        <w:t xml:space="preserve">Describe your overall </w:t>
      </w:r>
      <w:r w:rsidR="00CD36B5" w:rsidRPr="00CD36B5">
        <w:rPr>
          <w:lang w:eastAsia="en-GB"/>
        </w:rPr>
        <w:t>aims</w:t>
      </w:r>
      <w:r w:rsidRPr="00CD36B5">
        <w:rPr>
          <w:lang w:eastAsia="en-GB"/>
        </w:rPr>
        <w:t xml:space="preserve"> (or desired outcomes or goals) to outline what you want to achieve as a business or service</w:t>
      </w:r>
      <w:r w:rsidR="00CD36B5">
        <w:rPr>
          <w:lang w:eastAsia="en-GB"/>
        </w:rPr>
        <w:t>.</w:t>
      </w:r>
      <w:r w:rsidR="00F072F6">
        <w:rPr>
          <w:lang w:eastAsia="en-GB"/>
        </w:rPr>
        <w:t xml:space="preserve"> </w:t>
      </w:r>
      <w:r w:rsidR="00603D3B">
        <w:rPr>
          <w:lang w:eastAsia="en-GB"/>
        </w:rPr>
        <w:t>Y</w:t>
      </w:r>
      <w:r w:rsidR="00CD36B5">
        <w:rPr>
          <w:lang w:eastAsia="en-GB"/>
        </w:rPr>
        <w:t>our aims could be:</w:t>
      </w:r>
    </w:p>
    <w:p w14:paraId="0FC6237D" w14:textId="77777777" w:rsidR="00F26131" w:rsidRPr="00F26131" w:rsidRDefault="00981083" w:rsidP="007B24DC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eastAsia="Times New Roman" w:cstheme="minorHAnsi"/>
          <w:lang w:eastAsia="en-GB"/>
        </w:rPr>
      </w:pPr>
      <w:r w:rsidRPr="00F26131">
        <w:rPr>
          <w:lang w:eastAsia="en-GB"/>
        </w:rPr>
        <w:t xml:space="preserve">to focus on inclusivity and </w:t>
      </w:r>
      <w:r w:rsidR="00CD36B5" w:rsidRPr="00F26131">
        <w:rPr>
          <w:lang w:eastAsia="en-GB"/>
        </w:rPr>
        <w:t xml:space="preserve">therefore to </w:t>
      </w:r>
      <w:r w:rsidRPr="00F26131">
        <w:rPr>
          <w:lang w:eastAsia="en-GB"/>
        </w:rPr>
        <w:t xml:space="preserve">offer a high proportion of </w:t>
      </w:r>
      <w:r w:rsidR="00CD36B5" w:rsidRPr="00F26131">
        <w:rPr>
          <w:lang w:eastAsia="en-GB"/>
        </w:rPr>
        <w:t xml:space="preserve">funded places for families from disadvantaged backgrounds and </w:t>
      </w:r>
      <w:r w:rsidRPr="00F26131">
        <w:rPr>
          <w:lang w:eastAsia="en-GB"/>
        </w:rPr>
        <w:t>for children with SEND</w:t>
      </w:r>
      <w:r w:rsidR="00CD36B5" w:rsidRPr="00F26131">
        <w:rPr>
          <w:lang w:eastAsia="en-GB"/>
        </w:rPr>
        <w:t>.</w:t>
      </w:r>
    </w:p>
    <w:p w14:paraId="3C03FA53" w14:textId="2E94712A" w:rsidR="00603D3B" w:rsidRPr="00F26131" w:rsidRDefault="00CD36B5" w:rsidP="007B24DC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eastAsia="Times New Roman" w:cstheme="minorHAnsi"/>
          <w:lang w:eastAsia="en-GB"/>
        </w:rPr>
      </w:pP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>OR</w:t>
      </w:r>
      <w:r w:rsidR="00603D3B"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, </w:t>
      </w: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>d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>epending on your location and customer base</w:t>
      </w:r>
      <w:r w:rsidR="00603D3B" w:rsidRPr="00F26131">
        <w:rPr>
          <w:rFonts w:eastAsiaTheme="minorEastAsia" w:cstheme="minorHAnsi"/>
          <w:color w:val="000000" w:themeColor="text1"/>
          <w:kern w:val="24"/>
          <w:lang w:eastAsia="en-GB"/>
        </w:rPr>
        <w:t>,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 you may </w:t>
      </w:r>
      <w:r w:rsidR="00603D3B" w:rsidRPr="00F26131">
        <w:rPr>
          <w:rFonts w:eastAsiaTheme="minorEastAsia" w:cstheme="minorHAnsi"/>
          <w:color w:val="000000" w:themeColor="text1"/>
          <w:kern w:val="24"/>
          <w:lang w:eastAsia="en-GB"/>
        </w:rPr>
        <w:t>aim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 to focus on </w:t>
      </w: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services for working families and therefore offer 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>full day</w:t>
      </w: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 care places</w:t>
      </w:r>
      <w:r w:rsidR="0037207B"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 and out of school childcare.</w:t>
      </w:r>
    </w:p>
    <w:p w14:paraId="4A6C837B" w14:textId="47DC6A8C" w:rsidR="00981083" w:rsidRPr="00F26131" w:rsidRDefault="00603D3B" w:rsidP="007B24DC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>OR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, as most settings do, you may </w:t>
      </w: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>aim to offer a sustainable mix of services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 </w:t>
      </w: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which are of 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high quality </w:t>
      </w:r>
      <w:r w:rsidRPr="00F26131">
        <w:rPr>
          <w:rFonts w:eastAsiaTheme="minorEastAsia" w:cstheme="minorHAnsi"/>
          <w:color w:val="000000" w:themeColor="text1"/>
          <w:kern w:val="24"/>
          <w:lang w:eastAsia="en-GB"/>
        </w:rPr>
        <w:t xml:space="preserve">and </w:t>
      </w:r>
      <w:r w:rsidR="00981083" w:rsidRPr="00F26131">
        <w:rPr>
          <w:rFonts w:eastAsiaTheme="minorEastAsia" w:cstheme="minorHAnsi"/>
          <w:color w:val="000000" w:themeColor="text1"/>
          <w:kern w:val="24"/>
          <w:lang w:eastAsia="en-GB"/>
        </w:rPr>
        <w:t>cater for the needs of children and families from all backgrounds.</w:t>
      </w:r>
    </w:p>
    <w:p w14:paraId="3FA8077D" w14:textId="36363E2A" w:rsidR="00CD36B5" w:rsidRDefault="00CD36B5" w:rsidP="003460BA">
      <w:pPr>
        <w:rPr>
          <w:lang w:eastAsia="en-GB"/>
        </w:rPr>
      </w:pPr>
      <w:r>
        <w:rPr>
          <w:lang w:eastAsia="en-GB"/>
        </w:rPr>
        <w:t xml:space="preserve">You can </w:t>
      </w:r>
      <w:r w:rsidRPr="00CD36B5">
        <w:rPr>
          <w:lang w:eastAsia="en-GB"/>
        </w:rPr>
        <w:t xml:space="preserve">summarise </w:t>
      </w:r>
      <w:r w:rsidR="00603D3B">
        <w:rPr>
          <w:lang w:eastAsia="en-GB"/>
        </w:rPr>
        <w:t xml:space="preserve">your aims </w:t>
      </w:r>
      <w:r>
        <w:rPr>
          <w:lang w:eastAsia="en-GB"/>
        </w:rPr>
        <w:t xml:space="preserve">in a </w:t>
      </w:r>
      <w:r w:rsidRPr="000F1E03">
        <w:rPr>
          <w:b/>
          <w:bCs/>
          <w:lang w:eastAsia="en-GB"/>
        </w:rPr>
        <w:t>‘Mission Statement’</w:t>
      </w:r>
      <w:r w:rsidR="00F072F6">
        <w:rPr>
          <w:lang w:eastAsia="en-GB"/>
        </w:rPr>
        <w:t xml:space="preserve"> </w:t>
      </w:r>
      <w:r w:rsidR="00603D3B">
        <w:rPr>
          <w:lang w:eastAsia="en-GB"/>
        </w:rPr>
        <w:t xml:space="preserve">which states </w:t>
      </w:r>
      <w:r>
        <w:rPr>
          <w:lang w:eastAsia="en-GB"/>
        </w:rPr>
        <w:t xml:space="preserve">your ethos and the </w:t>
      </w:r>
      <w:r w:rsidRPr="00CD36B5">
        <w:rPr>
          <w:lang w:eastAsia="en-GB"/>
        </w:rPr>
        <w:t>core purpose of your setting</w:t>
      </w:r>
      <w:r>
        <w:rPr>
          <w:lang w:eastAsia="en-GB"/>
        </w:rPr>
        <w:t>.</w:t>
      </w:r>
    </w:p>
    <w:p w14:paraId="15B5B698" w14:textId="77777777" w:rsidR="003460BA" w:rsidRPr="00130397" w:rsidRDefault="003460BA" w:rsidP="003460BA">
      <w:r>
        <w:t>This is an e</w:t>
      </w:r>
      <w:r w:rsidRPr="00130397">
        <w:t>xample</w:t>
      </w:r>
      <w:r>
        <w:t>, for reference only,</w:t>
      </w:r>
      <w:r w:rsidRPr="00130397">
        <w:t xml:space="preserve"> of a </w:t>
      </w:r>
      <w:r>
        <w:t>m</w:t>
      </w:r>
      <w:r w:rsidRPr="00130397">
        <w:t xml:space="preserve">ission </w:t>
      </w:r>
      <w:r>
        <w:t>s</w:t>
      </w:r>
      <w:r w:rsidRPr="00130397">
        <w:t>tatement which summarises the aims</w:t>
      </w:r>
      <w:r>
        <w:t xml:space="preserve"> of a nursery</w:t>
      </w:r>
      <w:r w:rsidRPr="00130397">
        <w:t>:</w:t>
      </w:r>
    </w:p>
    <w:p w14:paraId="424866A9" w14:textId="77777777" w:rsidR="003460BA" w:rsidRPr="003460BA" w:rsidRDefault="003460BA" w:rsidP="003460BA">
      <w:pPr>
        <w:pStyle w:val="Quote"/>
      </w:pPr>
      <w:r w:rsidRPr="003460BA">
        <w:t>Bubbles Day Nursery aims to provide great childcare in Leicester for children aged 6 months to 8 years.</w:t>
      </w:r>
    </w:p>
    <w:p w14:paraId="2BE2170A" w14:textId="0D35576F" w:rsidR="003460BA" w:rsidRDefault="003460BA" w:rsidP="003460BA">
      <w:pPr>
        <w:pStyle w:val="Quote"/>
        <w:spacing w:after="360"/>
      </w:pPr>
      <w:r w:rsidRPr="003460BA">
        <w:t xml:space="preserve">Our mission is to build an excellent reputation within the local community as being an inclusive, </w:t>
      </w:r>
      <w:proofErr w:type="gramStart"/>
      <w:r w:rsidRPr="003460BA">
        <w:t>reliable</w:t>
      </w:r>
      <w:proofErr w:type="gramEnd"/>
      <w:r w:rsidRPr="003460BA">
        <w:t xml:space="preserve"> and good quality provider.</w:t>
      </w:r>
    </w:p>
    <w:p w14:paraId="1895BFBC" w14:textId="77777777" w:rsidR="00BF50CE" w:rsidRDefault="003460BA" w:rsidP="00BF50CE">
      <w:pPr>
        <w:spacing w:after="360"/>
        <w:rPr>
          <w:noProof/>
        </w:rPr>
      </w:pPr>
      <w:r w:rsidRPr="003460BA">
        <w:rPr>
          <w:lang w:eastAsia="en-GB"/>
        </w:rPr>
        <w:t>Note down what your Mission Statement is:</w:t>
      </w:r>
      <w:r w:rsidR="00BF50CE" w:rsidRPr="00BF50CE">
        <w:rPr>
          <w:noProof/>
        </w:rPr>
        <w:t xml:space="preserve"> </w:t>
      </w:r>
    </w:p>
    <w:p w14:paraId="41FED273" w14:textId="67DC6DDA" w:rsidR="00BF50CE" w:rsidRPr="00BF50CE" w:rsidRDefault="00BF50CE" w:rsidP="00BF50CE">
      <w:pPr>
        <w:spacing w:after="360"/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16D20EE" wp14:editId="66F26EEE">
                <wp:extent cx="6543675" cy="3762375"/>
                <wp:effectExtent l="0" t="0" r="28575" b="28575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76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6EEFC" w14:textId="77777777" w:rsidR="00534A2A" w:rsidRPr="00C84A78" w:rsidRDefault="00534A2A" w:rsidP="00BF50CE">
                            <w:pPr>
                              <w:spacing w:after="0" w:line="0" w:lineRule="atLeast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D20EE" id="Text Box 4" o:spid="_x0000_s1028" type="#_x0000_t202" alt="&quot;&quot;" style="width:515.25pt;height:2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" fillcolor="window" strokeweight=".5pt">
                <v:textbox>
                  <w:txbxContent>
                    <w:p w14:paraId="7486EEFC" w14:textId="77777777" w:rsidR="00534A2A" w:rsidRPr="00C84A78" w:rsidRDefault="00534A2A" w:rsidP="00BF50CE">
                      <w:pPr>
                        <w:spacing w:after="0" w:line="0" w:lineRule="atLeast"/>
                        <w:rPr>
                          <w:rFonts w:eastAsiaTheme="minorEastAsia" w:cstheme="minorHAnsi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EastAsia"/>
          <w:lang w:eastAsia="en-GB"/>
        </w:rPr>
        <w:br w:type="page"/>
      </w:r>
    </w:p>
    <w:p w14:paraId="3F669D36" w14:textId="504A006A" w:rsidR="003460BA" w:rsidRDefault="00981083" w:rsidP="003460BA">
      <w:pPr>
        <w:pStyle w:val="Heading2"/>
        <w:rPr>
          <w:rFonts w:eastAsiaTheme="minorEastAsia"/>
          <w:lang w:eastAsia="en-GB"/>
        </w:rPr>
      </w:pPr>
      <w:bookmarkStart w:id="11" w:name="_Toc80780268"/>
      <w:bookmarkStart w:id="12" w:name="_Toc80787836"/>
      <w:r w:rsidRPr="00FA188C">
        <w:rPr>
          <w:rFonts w:eastAsiaTheme="minorEastAsia"/>
          <w:lang w:eastAsia="en-GB"/>
        </w:rPr>
        <w:lastRenderedPageBreak/>
        <w:t>O</w:t>
      </w:r>
      <w:r w:rsidR="00AF1B7D" w:rsidRPr="00FA188C">
        <w:rPr>
          <w:rFonts w:eastAsiaTheme="minorEastAsia"/>
          <w:lang w:eastAsia="en-GB"/>
        </w:rPr>
        <w:t>bjectives</w:t>
      </w:r>
      <w:bookmarkEnd w:id="11"/>
      <w:bookmarkEnd w:id="12"/>
    </w:p>
    <w:p w14:paraId="4F14BFEE" w14:textId="63DAA9D9" w:rsidR="00AF1B7D" w:rsidRPr="00BF50CE" w:rsidRDefault="00981083" w:rsidP="00BF50CE">
      <w:pPr>
        <w:spacing w:after="0" w:line="20" w:lineRule="atLeast"/>
        <w:rPr>
          <w:rFonts w:eastAsiaTheme="minorEastAsia" w:cstheme="minorHAnsi"/>
          <w:color w:val="000000" w:themeColor="text1"/>
          <w:kern w:val="24"/>
          <w:lang w:eastAsia="en-GB"/>
        </w:rPr>
      </w:pPr>
      <w:r w:rsidRPr="0037207B">
        <w:rPr>
          <w:rFonts w:eastAsiaTheme="minorEastAsia" w:cstheme="minorHAnsi"/>
          <w:color w:val="000000" w:themeColor="text1"/>
          <w:kern w:val="24"/>
          <w:lang w:eastAsia="en-GB"/>
        </w:rPr>
        <w:t xml:space="preserve">State your objectives </w:t>
      </w:r>
      <w:r w:rsidR="0037207B" w:rsidRPr="0037207B">
        <w:rPr>
          <w:rFonts w:eastAsiaTheme="minorEastAsia" w:cstheme="minorHAnsi"/>
          <w:color w:val="000000" w:themeColor="text1"/>
          <w:kern w:val="24"/>
          <w:lang w:eastAsia="en-GB"/>
        </w:rPr>
        <w:t xml:space="preserve">which are the precise actions or measurable steps you need to take to achieve the desired </w:t>
      </w:r>
      <w:r w:rsidR="00130397">
        <w:rPr>
          <w:rFonts w:eastAsiaTheme="minorEastAsia" w:cstheme="minorHAnsi"/>
          <w:color w:val="000000" w:themeColor="text1"/>
          <w:kern w:val="24"/>
          <w:lang w:eastAsia="en-GB"/>
        </w:rPr>
        <w:t xml:space="preserve">aims or </w:t>
      </w:r>
      <w:r w:rsidR="0037207B" w:rsidRPr="0037207B">
        <w:rPr>
          <w:rFonts w:eastAsiaTheme="minorEastAsia" w:cstheme="minorHAnsi"/>
          <w:color w:val="000000" w:themeColor="text1"/>
          <w:kern w:val="24"/>
          <w:lang w:eastAsia="en-GB"/>
        </w:rPr>
        <w:t>outcomes.</w:t>
      </w:r>
      <w:r w:rsid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  </w:t>
      </w:r>
      <w:r w:rsidR="0037207B" w:rsidRPr="0037207B">
        <w:rPr>
          <w:rFonts w:eastAsiaTheme="minorEastAsia" w:cstheme="minorHAnsi"/>
          <w:color w:val="000000" w:themeColor="text1"/>
          <w:kern w:val="24"/>
          <w:lang w:eastAsia="en-GB"/>
        </w:rPr>
        <w:t xml:space="preserve">These specific targets should have a timeline for completion, ideally analysed </w:t>
      </w:r>
      <w:r w:rsidRPr="0037207B">
        <w:rPr>
          <w:rFonts w:eastAsiaTheme="minorEastAsia" w:cstheme="minorHAnsi"/>
          <w:color w:val="000000" w:themeColor="text1"/>
          <w:kern w:val="24"/>
          <w:lang w:eastAsia="en-GB"/>
        </w:rPr>
        <w:t xml:space="preserve">into short, </w:t>
      </w:r>
      <w:proofErr w:type="gramStart"/>
      <w:r w:rsidRPr="0037207B">
        <w:rPr>
          <w:rFonts w:eastAsiaTheme="minorEastAsia" w:cstheme="minorHAnsi"/>
          <w:color w:val="000000" w:themeColor="text1"/>
          <w:kern w:val="24"/>
          <w:lang w:eastAsia="en-GB"/>
        </w:rPr>
        <w:t>medium</w:t>
      </w:r>
      <w:proofErr w:type="gramEnd"/>
      <w:r w:rsidRPr="0037207B">
        <w:rPr>
          <w:rFonts w:eastAsiaTheme="minorEastAsia" w:cstheme="minorHAnsi"/>
          <w:color w:val="000000" w:themeColor="text1"/>
          <w:kern w:val="24"/>
          <w:lang w:eastAsia="en-GB"/>
        </w:rPr>
        <w:t xml:space="preserve"> and long term (e.g. Year 1</w:t>
      </w:r>
      <w:r w:rsidR="00E5396A">
        <w:rPr>
          <w:rFonts w:eastAsiaTheme="minorEastAsia" w:cstheme="minorHAnsi"/>
          <w:color w:val="000000" w:themeColor="text1"/>
          <w:kern w:val="24"/>
          <w:lang w:eastAsia="en-GB"/>
        </w:rPr>
        <w:t>; Y</w:t>
      </w:r>
      <w:r w:rsidRPr="0037207B">
        <w:rPr>
          <w:rFonts w:eastAsiaTheme="minorEastAsia" w:cstheme="minorHAnsi"/>
          <w:color w:val="000000" w:themeColor="text1"/>
          <w:kern w:val="24"/>
          <w:lang w:eastAsia="en-GB"/>
        </w:rPr>
        <w:t>ear</w:t>
      </w:r>
      <w:r w:rsidR="00E5396A">
        <w:rPr>
          <w:rFonts w:eastAsiaTheme="minorEastAsia" w:cstheme="minorHAnsi"/>
          <w:color w:val="000000" w:themeColor="text1"/>
          <w:kern w:val="24"/>
          <w:lang w:eastAsia="en-GB"/>
        </w:rPr>
        <w:t xml:space="preserve">s 2 to 4; Years </w:t>
      </w:r>
      <w:r w:rsidRPr="0037207B">
        <w:rPr>
          <w:rFonts w:eastAsiaTheme="minorEastAsia" w:cstheme="minorHAnsi"/>
          <w:color w:val="000000" w:themeColor="text1"/>
          <w:kern w:val="24"/>
          <w:lang w:eastAsia="en-GB"/>
        </w:rPr>
        <w:t>5</w:t>
      </w:r>
      <w:r w:rsidR="00E5396A">
        <w:rPr>
          <w:rFonts w:eastAsiaTheme="minorEastAsia" w:cstheme="minorHAnsi"/>
          <w:color w:val="000000" w:themeColor="text1"/>
          <w:kern w:val="24"/>
          <w:lang w:eastAsia="en-GB"/>
        </w:rPr>
        <w:t xml:space="preserve"> onwards)</w:t>
      </w:r>
      <w:r w:rsidR="00BF50CE">
        <w:rPr>
          <w:rFonts w:eastAsiaTheme="minorEastAsia" w:cstheme="minorHAnsi"/>
          <w:color w:val="000000" w:themeColor="text1"/>
          <w:kern w:val="24"/>
          <w:lang w:eastAsia="en-GB"/>
        </w:rPr>
        <w:t>.</w:t>
      </w:r>
    </w:p>
    <w:p w14:paraId="35C9B8FF" w14:textId="77777777" w:rsidR="00BF50CE" w:rsidRDefault="00BF50CE" w:rsidP="00BF50CE">
      <w:pPr>
        <w:spacing w:after="0" w:line="20" w:lineRule="atLeast"/>
        <w:rPr>
          <w:rFonts w:eastAsiaTheme="minorEastAsia" w:cstheme="minorHAnsi"/>
          <w:color w:val="000000" w:themeColor="text1"/>
          <w:kern w:val="24"/>
          <w:lang w:eastAsia="en-GB"/>
        </w:rPr>
      </w:pPr>
    </w:p>
    <w:p w14:paraId="4EB52342" w14:textId="77777777" w:rsidR="00BF50CE" w:rsidRDefault="00981083" w:rsidP="00BF50CE">
      <w:pPr>
        <w:rPr>
          <w:lang w:eastAsia="en-GB"/>
        </w:rPr>
      </w:pPr>
      <w:r w:rsidRPr="004B02B8">
        <w:rPr>
          <w:lang w:eastAsia="en-GB"/>
        </w:rPr>
        <w:t>For example</w:t>
      </w:r>
      <w:r w:rsidR="0037207B">
        <w:rPr>
          <w:lang w:eastAsia="en-GB"/>
        </w:rPr>
        <w:t>:</w:t>
      </w:r>
    </w:p>
    <w:p w14:paraId="753BA747" w14:textId="16167E69" w:rsidR="0037207B" w:rsidRDefault="0037207B" w:rsidP="00BF50CE">
      <w:pPr>
        <w:rPr>
          <w:lang w:eastAsia="en-GB"/>
        </w:rPr>
      </w:pPr>
      <w:r>
        <w:rPr>
          <w:lang w:eastAsia="en-GB"/>
        </w:rPr>
        <w:t>S</w:t>
      </w:r>
      <w:r w:rsidR="00981083" w:rsidRPr="004B02B8">
        <w:rPr>
          <w:lang w:eastAsia="en-GB"/>
        </w:rPr>
        <w:t>teps you will take in the short and medium term to</w:t>
      </w:r>
      <w:r>
        <w:rPr>
          <w:lang w:eastAsia="en-GB"/>
        </w:rPr>
        <w:t>:</w:t>
      </w:r>
    </w:p>
    <w:p w14:paraId="7B6350A7" w14:textId="77777777" w:rsidR="00BF50CE" w:rsidRPr="00BF50CE" w:rsidRDefault="00981083" w:rsidP="007B24DC">
      <w:pPr>
        <w:pStyle w:val="ListParagraph"/>
        <w:numPr>
          <w:ilvl w:val="0"/>
          <w:numId w:val="5"/>
        </w:numPr>
        <w:rPr>
          <w:rFonts w:eastAsia="Times New Roman"/>
          <w:lang w:eastAsia="en-GB"/>
        </w:rPr>
      </w:pPr>
      <w:r w:rsidRPr="0037207B">
        <w:rPr>
          <w:lang w:eastAsia="en-GB"/>
        </w:rPr>
        <w:t>improve</w:t>
      </w:r>
      <w:r w:rsidR="0037207B" w:rsidRPr="0037207B">
        <w:rPr>
          <w:lang w:eastAsia="en-GB"/>
        </w:rPr>
        <w:t xml:space="preserve"> </w:t>
      </w:r>
      <w:r w:rsidR="0037207B">
        <w:rPr>
          <w:lang w:eastAsia="en-GB"/>
        </w:rPr>
        <w:t>and</w:t>
      </w:r>
      <w:r w:rsidR="0037207B" w:rsidRPr="0037207B">
        <w:rPr>
          <w:lang w:eastAsia="en-GB"/>
        </w:rPr>
        <w:t xml:space="preserve"> </w:t>
      </w:r>
      <w:r w:rsidRPr="0037207B">
        <w:rPr>
          <w:lang w:eastAsia="en-GB"/>
        </w:rPr>
        <w:t>maintain quality</w:t>
      </w:r>
    </w:p>
    <w:p w14:paraId="7A19AB38" w14:textId="77777777" w:rsidR="00BF50CE" w:rsidRPr="00BF50CE" w:rsidRDefault="00981083" w:rsidP="007B24DC">
      <w:pPr>
        <w:pStyle w:val="ListParagraph"/>
        <w:numPr>
          <w:ilvl w:val="0"/>
          <w:numId w:val="5"/>
        </w:numPr>
        <w:rPr>
          <w:rFonts w:eastAsia="Times New Roman"/>
          <w:lang w:eastAsia="en-GB"/>
        </w:rPr>
      </w:pP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>to retain</w:t>
      </w:r>
      <w:r w:rsidR="0037207B"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 and </w:t>
      </w: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>grow your staff team</w:t>
      </w:r>
    </w:p>
    <w:p w14:paraId="3B581E26" w14:textId="77777777" w:rsidR="00BF50CE" w:rsidRPr="00BF50CE" w:rsidRDefault="00981083" w:rsidP="007B24DC">
      <w:pPr>
        <w:pStyle w:val="ListParagraph"/>
        <w:numPr>
          <w:ilvl w:val="0"/>
          <w:numId w:val="5"/>
        </w:numPr>
        <w:rPr>
          <w:rFonts w:eastAsia="Times New Roman"/>
          <w:lang w:eastAsia="en-GB"/>
        </w:rPr>
      </w:pP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to offer new services </w:t>
      </w:r>
      <w:r w:rsidR="0037207B" w:rsidRPr="00BF50CE">
        <w:rPr>
          <w:rFonts w:eastAsiaTheme="minorEastAsia" w:cstheme="minorHAnsi"/>
          <w:color w:val="000000" w:themeColor="text1"/>
          <w:kern w:val="24"/>
          <w:lang w:eastAsia="en-GB"/>
        </w:rPr>
        <w:t>e.g. s</w:t>
      </w: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ole </w:t>
      </w:r>
      <w:r w:rsidR="007E56FC" w:rsidRPr="00BF50CE">
        <w:rPr>
          <w:rFonts w:eastAsiaTheme="minorEastAsia" w:cstheme="minorHAnsi"/>
          <w:color w:val="000000" w:themeColor="text1"/>
          <w:kern w:val="24"/>
          <w:lang w:eastAsia="en-GB"/>
        </w:rPr>
        <w:t>30-hour</w:t>
      </w: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 places, out of school childcare</w:t>
      </w:r>
    </w:p>
    <w:p w14:paraId="71342CEC" w14:textId="1AB20AE1" w:rsidR="00981083" w:rsidRPr="00BF50CE" w:rsidRDefault="00981083" w:rsidP="007B24DC">
      <w:pPr>
        <w:pStyle w:val="ListParagraph"/>
        <w:numPr>
          <w:ilvl w:val="0"/>
          <w:numId w:val="5"/>
        </w:numPr>
        <w:rPr>
          <w:rFonts w:eastAsia="Times New Roman"/>
          <w:lang w:eastAsia="en-GB"/>
        </w:rPr>
      </w:pP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>to improve take up</w:t>
      </w:r>
      <w:r w:rsidR="0037207B"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 and p</w:t>
      </w: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>rofitability</w:t>
      </w:r>
    </w:p>
    <w:p w14:paraId="4EB35A53" w14:textId="77777777" w:rsidR="00BF50CE" w:rsidRDefault="0037207B" w:rsidP="00BF50CE">
      <w:pPr>
        <w:rPr>
          <w:lang w:eastAsia="en-GB"/>
        </w:rPr>
      </w:pPr>
      <w:r>
        <w:rPr>
          <w:lang w:eastAsia="en-GB"/>
        </w:rPr>
        <w:t xml:space="preserve">Steps you will take in the </w:t>
      </w:r>
      <w:r w:rsidR="00981083" w:rsidRPr="004B02B8">
        <w:rPr>
          <w:lang w:eastAsia="en-GB"/>
        </w:rPr>
        <w:t>long-term</w:t>
      </w:r>
      <w:r>
        <w:rPr>
          <w:lang w:eastAsia="en-GB"/>
        </w:rPr>
        <w:t>:</w:t>
      </w:r>
    </w:p>
    <w:p w14:paraId="7F69FBFB" w14:textId="1293E48B" w:rsidR="0037207B" w:rsidRPr="00BF50CE" w:rsidRDefault="00EE26CC" w:rsidP="007B24DC">
      <w:pPr>
        <w:pStyle w:val="ListParagraph"/>
        <w:numPr>
          <w:ilvl w:val="0"/>
          <w:numId w:val="6"/>
        </w:numPr>
        <w:spacing w:after="0" w:line="20" w:lineRule="atLeast"/>
        <w:rPr>
          <w:rFonts w:eastAsiaTheme="minorEastAsia" w:cstheme="minorHAnsi"/>
          <w:color w:val="000000" w:themeColor="text1"/>
          <w:kern w:val="24"/>
          <w:lang w:eastAsia="en-GB"/>
        </w:rPr>
      </w:pP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plans to </w:t>
      </w:r>
      <w:r w:rsidR="00981083" w:rsidRPr="00BF50CE">
        <w:rPr>
          <w:rFonts w:eastAsiaTheme="minorEastAsia" w:cstheme="minorHAnsi"/>
          <w:color w:val="000000" w:themeColor="text1"/>
          <w:kern w:val="24"/>
          <w:lang w:eastAsia="en-GB"/>
        </w:rPr>
        <w:t>re</w:t>
      </w:r>
      <w:r w:rsidR="00A1199B" w:rsidRPr="00BF50CE">
        <w:rPr>
          <w:rFonts w:eastAsiaTheme="minorEastAsia" w:cstheme="minorHAnsi"/>
          <w:color w:val="000000" w:themeColor="text1"/>
          <w:kern w:val="24"/>
          <w:lang w:eastAsia="en-GB"/>
        </w:rPr>
        <w:t>-</w:t>
      </w:r>
      <w:r w:rsidR="00981083" w:rsidRPr="00BF50CE">
        <w:rPr>
          <w:rFonts w:eastAsiaTheme="minorEastAsia" w:cstheme="minorHAnsi"/>
          <w:color w:val="000000" w:themeColor="text1"/>
          <w:kern w:val="24"/>
          <w:lang w:eastAsia="en-GB"/>
        </w:rPr>
        <w:t>invest profit</w:t>
      </w:r>
      <w:r w:rsidR="00A1199B"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s and </w:t>
      </w:r>
      <w:r w:rsidR="00981083" w:rsidRPr="00BF50CE">
        <w:rPr>
          <w:rFonts w:eastAsiaTheme="minorEastAsia" w:cstheme="minorHAnsi"/>
          <w:color w:val="000000" w:themeColor="text1"/>
          <w:kern w:val="24"/>
          <w:lang w:eastAsia="en-GB"/>
        </w:rPr>
        <w:t>surplus</w:t>
      </w:r>
      <w:r w:rsidR="00A1199B" w:rsidRPr="00BF50CE">
        <w:rPr>
          <w:rFonts w:eastAsiaTheme="minorEastAsia" w:cstheme="minorHAnsi"/>
          <w:color w:val="000000" w:themeColor="text1"/>
          <w:kern w:val="24"/>
          <w:lang w:eastAsia="en-GB"/>
        </w:rPr>
        <w:t>es</w:t>
      </w:r>
      <w:r w:rsidR="00981083"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 into the business</w:t>
      </w:r>
    </w:p>
    <w:p w14:paraId="5997DD27" w14:textId="0C8AB10D" w:rsidR="00BF50CE" w:rsidRPr="00BF50CE" w:rsidRDefault="00EE26CC" w:rsidP="007B24DC">
      <w:pPr>
        <w:pStyle w:val="ListParagraph"/>
        <w:numPr>
          <w:ilvl w:val="0"/>
          <w:numId w:val="6"/>
        </w:numPr>
        <w:spacing w:after="0" w:line="20" w:lineRule="atLeast"/>
        <w:rPr>
          <w:rFonts w:eastAsia="Times New Roman" w:cstheme="minorHAnsi"/>
          <w:lang w:eastAsia="en-GB"/>
        </w:rPr>
      </w:pPr>
      <w:r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plans to raise funds </w:t>
      </w:r>
      <w:r w:rsidR="00981083" w:rsidRPr="00BF50CE">
        <w:rPr>
          <w:rFonts w:eastAsiaTheme="minorEastAsia" w:cstheme="minorHAnsi"/>
          <w:color w:val="000000" w:themeColor="text1"/>
          <w:kern w:val="24"/>
          <w:lang w:eastAsia="en-GB"/>
        </w:rPr>
        <w:t>for expansion</w:t>
      </w:r>
      <w:r w:rsidR="0037207B" w:rsidRPr="00BF50CE">
        <w:rPr>
          <w:rFonts w:eastAsiaTheme="minorEastAsia" w:cstheme="minorHAnsi"/>
          <w:color w:val="000000" w:themeColor="text1"/>
          <w:kern w:val="24"/>
          <w:lang w:eastAsia="en-GB"/>
        </w:rPr>
        <w:t xml:space="preserve"> and </w:t>
      </w:r>
      <w:r w:rsidR="00981083" w:rsidRPr="00BF50CE">
        <w:rPr>
          <w:rFonts w:eastAsiaTheme="minorEastAsia" w:cstheme="minorHAnsi"/>
          <w:color w:val="000000" w:themeColor="text1"/>
          <w:kern w:val="24"/>
          <w:lang w:eastAsia="en-GB"/>
        </w:rPr>
        <w:t>growth and perhaps new branches.</w:t>
      </w:r>
    </w:p>
    <w:p w14:paraId="3FB6EF27" w14:textId="6801842E" w:rsidR="00BF50CE" w:rsidRDefault="00BF50CE" w:rsidP="00BF50CE">
      <w:pPr>
        <w:pStyle w:val="ListParagraph"/>
        <w:spacing w:after="0" w:line="20" w:lineRule="atLeast"/>
        <w:rPr>
          <w:rFonts w:eastAsiaTheme="minorEastAsia" w:cstheme="minorHAnsi"/>
          <w:color w:val="000000" w:themeColor="text1"/>
          <w:kern w:val="24"/>
          <w:lang w:eastAsia="en-GB"/>
        </w:rPr>
      </w:pPr>
    </w:p>
    <w:p w14:paraId="460FE26E" w14:textId="6E934F8B" w:rsidR="00BF50CE" w:rsidRDefault="00BF50CE" w:rsidP="00BF50CE">
      <w:pPr>
        <w:spacing w:line="20" w:lineRule="atLeast"/>
        <w:rPr>
          <w:rFonts w:cstheme="minorHAnsi"/>
        </w:rPr>
      </w:pPr>
      <w:r w:rsidRPr="00130397">
        <w:rPr>
          <w:rFonts w:cstheme="minorHAnsi"/>
        </w:rPr>
        <w:t xml:space="preserve">Note down your </w:t>
      </w:r>
      <w:r>
        <w:rPr>
          <w:rFonts w:cstheme="minorHAnsi"/>
        </w:rPr>
        <w:t>a</w:t>
      </w:r>
      <w:r w:rsidRPr="00130397">
        <w:rPr>
          <w:rFonts w:cstheme="minorHAnsi"/>
        </w:rPr>
        <w:t>ims</w:t>
      </w:r>
      <w:r>
        <w:rPr>
          <w:rFonts w:cstheme="minorHAnsi"/>
        </w:rPr>
        <w:t xml:space="preserve"> and reasons for these and your o</w:t>
      </w:r>
      <w:r w:rsidRPr="00130397">
        <w:rPr>
          <w:rFonts w:cstheme="minorHAnsi"/>
        </w:rPr>
        <w:t>bjectives: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130397" w14:paraId="409016F9" w14:textId="77777777" w:rsidTr="00BF50CE">
        <w:trPr>
          <w:trHeight w:val="318"/>
          <w:tblHeader/>
        </w:trPr>
        <w:tc>
          <w:tcPr>
            <w:tcW w:w="4962" w:type="dxa"/>
            <w:tcMar>
              <w:top w:w="85" w:type="dxa"/>
              <w:bottom w:w="85" w:type="dxa"/>
            </w:tcMar>
          </w:tcPr>
          <w:p w14:paraId="59C3A649" w14:textId="006E16F1" w:rsidR="00D120B6" w:rsidRPr="00BF50CE" w:rsidRDefault="00130397" w:rsidP="00BF50CE">
            <w:pPr>
              <w:spacing w:line="20" w:lineRule="atLeast"/>
              <w:contextualSpacing/>
              <w:rPr>
                <w:rFonts w:cstheme="minorHAnsi"/>
                <w:b/>
                <w:bCs/>
              </w:rPr>
            </w:pPr>
            <w:r w:rsidRPr="00BF50CE">
              <w:rPr>
                <w:rFonts w:cstheme="minorHAnsi"/>
                <w:b/>
                <w:bCs/>
              </w:rPr>
              <w:t>Aims and reasons</w:t>
            </w:r>
          </w:p>
        </w:tc>
        <w:tc>
          <w:tcPr>
            <w:tcW w:w="5244" w:type="dxa"/>
            <w:tcMar>
              <w:top w:w="85" w:type="dxa"/>
              <w:bottom w:w="85" w:type="dxa"/>
            </w:tcMar>
          </w:tcPr>
          <w:p w14:paraId="41CF161C" w14:textId="041CD9E3" w:rsidR="00317035" w:rsidRPr="00BF50CE" w:rsidRDefault="00130397" w:rsidP="00BF50CE">
            <w:pPr>
              <w:spacing w:line="20" w:lineRule="atLeast"/>
              <w:contextualSpacing/>
              <w:rPr>
                <w:rFonts w:cstheme="minorHAnsi"/>
                <w:b/>
                <w:bCs/>
              </w:rPr>
            </w:pPr>
            <w:r w:rsidRPr="00BF50CE">
              <w:rPr>
                <w:rFonts w:cstheme="minorHAnsi"/>
                <w:b/>
                <w:bCs/>
              </w:rPr>
              <w:t>Objectives</w:t>
            </w:r>
          </w:p>
        </w:tc>
      </w:tr>
      <w:tr w:rsidR="00BF50CE" w14:paraId="0A0DEC1B" w14:textId="77777777" w:rsidTr="00BF50CE">
        <w:trPr>
          <w:trHeight w:val="1701"/>
        </w:trPr>
        <w:tc>
          <w:tcPr>
            <w:tcW w:w="4962" w:type="dxa"/>
          </w:tcPr>
          <w:p w14:paraId="30A0A8F8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  <w:tc>
          <w:tcPr>
            <w:tcW w:w="5244" w:type="dxa"/>
          </w:tcPr>
          <w:p w14:paraId="1E7F05CB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</w:tr>
      <w:tr w:rsidR="00BF50CE" w14:paraId="5BE125D6" w14:textId="77777777" w:rsidTr="00BF50CE">
        <w:trPr>
          <w:trHeight w:val="1701"/>
        </w:trPr>
        <w:tc>
          <w:tcPr>
            <w:tcW w:w="4962" w:type="dxa"/>
          </w:tcPr>
          <w:p w14:paraId="751E21FD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  <w:tc>
          <w:tcPr>
            <w:tcW w:w="5244" w:type="dxa"/>
          </w:tcPr>
          <w:p w14:paraId="200ADD86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</w:tr>
      <w:tr w:rsidR="00BF50CE" w14:paraId="2A80C324" w14:textId="77777777" w:rsidTr="00BF50CE">
        <w:trPr>
          <w:trHeight w:val="1701"/>
        </w:trPr>
        <w:tc>
          <w:tcPr>
            <w:tcW w:w="4962" w:type="dxa"/>
          </w:tcPr>
          <w:p w14:paraId="2CE262EE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  <w:tc>
          <w:tcPr>
            <w:tcW w:w="5244" w:type="dxa"/>
          </w:tcPr>
          <w:p w14:paraId="03FA0AE6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</w:tr>
      <w:tr w:rsidR="00BF50CE" w14:paraId="6075AF79" w14:textId="77777777" w:rsidTr="00BF50CE">
        <w:trPr>
          <w:trHeight w:val="1701"/>
        </w:trPr>
        <w:tc>
          <w:tcPr>
            <w:tcW w:w="4962" w:type="dxa"/>
          </w:tcPr>
          <w:p w14:paraId="2520CB4D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  <w:tc>
          <w:tcPr>
            <w:tcW w:w="5244" w:type="dxa"/>
          </w:tcPr>
          <w:p w14:paraId="76240F8E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</w:tr>
      <w:tr w:rsidR="00BF50CE" w14:paraId="12534152" w14:textId="77777777" w:rsidTr="00BF50CE">
        <w:trPr>
          <w:trHeight w:val="1701"/>
        </w:trPr>
        <w:tc>
          <w:tcPr>
            <w:tcW w:w="4962" w:type="dxa"/>
          </w:tcPr>
          <w:p w14:paraId="24DF6BDF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  <w:tc>
          <w:tcPr>
            <w:tcW w:w="5244" w:type="dxa"/>
          </w:tcPr>
          <w:p w14:paraId="2A3A1C0F" w14:textId="77777777" w:rsidR="00BF50CE" w:rsidRPr="00BF50CE" w:rsidRDefault="00BF50CE" w:rsidP="003A00E5">
            <w:pPr>
              <w:spacing w:line="20" w:lineRule="atLeast"/>
              <w:contextualSpacing/>
              <w:rPr>
                <w:rFonts w:cstheme="minorHAnsi"/>
              </w:rPr>
            </w:pPr>
          </w:p>
        </w:tc>
      </w:tr>
    </w:tbl>
    <w:p w14:paraId="7098EC48" w14:textId="27069C82" w:rsidR="00981083" w:rsidRPr="00BF50CE" w:rsidRDefault="005C7AE6" w:rsidP="00BF50CE">
      <w:pPr>
        <w:pStyle w:val="Heading1"/>
        <w:rPr>
          <w:rFonts w:cstheme="minorHAnsi"/>
        </w:rPr>
      </w:pPr>
      <w:bookmarkStart w:id="13" w:name="_Toc80780269"/>
      <w:bookmarkStart w:id="14" w:name="_Toc80787837"/>
      <w:r w:rsidRPr="00BF50CE">
        <w:lastRenderedPageBreak/>
        <w:t>M</w:t>
      </w:r>
      <w:r w:rsidR="00981083" w:rsidRPr="00BF50CE">
        <w:t>arketing and Sales</w:t>
      </w:r>
      <w:bookmarkEnd w:id="13"/>
      <w:bookmarkEnd w:id="14"/>
    </w:p>
    <w:p w14:paraId="27807B9B" w14:textId="77777777" w:rsidR="00A3215A" w:rsidRPr="00A3215A" w:rsidRDefault="00A3215A" w:rsidP="002A44A6">
      <w:pPr>
        <w:pStyle w:val="Heading2"/>
        <w:spacing w:before="480"/>
      </w:pPr>
      <w:bookmarkStart w:id="15" w:name="_Toc80780270"/>
      <w:bookmarkStart w:id="16" w:name="_Toc80787838"/>
      <w:r w:rsidRPr="00A3215A">
        <w:t>Marketing</w:t>
      </w:r>
      <w:bookmarkEnd w:id="15"/>
      <w:bookmarkEnd w:id="16"/>
    </w:p>
    <w:p w14:paraId="6BC26AC6" w14:textId="31FBFE1B" w:rsidR="00FB10CB" w:rsidRDefault="00FB10CB" w:rsidP="00BF50CE">
      <w:pPr>
        <w:spacing w:after="0" w:line="20" w:lineRule="atLeast"/>
        <w:rPr>
          <w:rFonts w:eastAsia="Times New Roman" w:cstheme="minorHAnsi"/>
          <w:b/>
          <w:bCs/>
          <w:color w:val="000000" w:themeColor="text1"/>
          <w:kern w:val="24"/>
          <w:lang w:eastAsia="en-GB"/>
        </w:rPr>
      </w:pPr>
      <w:r>
        <w:t xml:space="preserve">Refer to the </w:t>
      </w:r>
      <w:hyperlink r:id="rId11" w:history="1">
        <w:r w:rsidRPr="00317035">
          <w:rPr>
            <w:rStyle w:val="Hyperlink"/>
          </w:rPr>
          <w:t>Marketing</w:t>
        </w:r>
      </w:hyperlink>
      <w:r>
        <w:rPr>
          <w:color w:val="FF0000"/>
        </w:rPr>
        <w:t xml:space="preserve"> </w:t>
      </w:r>
      <w:r w:rsidR="00317035" w:rsidRPr="00317035">
        <w:t xml:space="preserve">section </w:t>
      </w:r>
      <w:r w:rsidRPr="00317035">
        <w:t xml:space="preserve">for information </w:t>
      </w:r>
      <w:r w:rsidRPr="006A055D">
        <w:t xml:space="preserve">and </w:t>
      </w:r>
      <w:r>
        <w:t>examples of different marketing tools that childcare businesses can use.</w:t>
      </w:r>
    </w:p>
    <w:p w14:paraId="50CA2680" w14:textId="77777777" w:rsidR="00FB10CB" w:rsidRDefault="00FB10CB" w:rsidP="00875ABF">
      <w:pPr>
        <w:spacing w:after="0" w:line="20" w:lineRule="atLeast"/>
        <w:ind w:left="720"/>
        <w:rPr>
          <w:rFonts w:eastAsia="Times New Roman" w:cstheme="minorHAnsi"/>
          <w:color w:val="000000" w:themeColor="text1"/>
          <w:kern w:val="24"/>
          <w:lang w:eastAsia="en-GB"/>
        </w:rPr>
      </w:pPr>
    </w:p>
    <w:p w14:paraId="5711A8D1" w14:textId="77777777" w:rsidR="00D3767A" w:rsidRPr="00552AA3" w:rsidRDefault="00875ABF" w:rsidP="007B24DC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lang w:eastAsia="en-GB"/>
        </w:rPr>
      </w:pPr>
      <w:r w:rsidRPr="00552AA3">
        <w:rPr>
          <w:lang w:eastAsia="en-GB"/>
        </w:rPr>
        <w:t>G</w:t>
      </w:r>
      <w:r w:rsidR="00981083" w:rsidRPr="00552AA3">
        <w:rPr>
          <w:lang w:eastAsia="en-GB"/>
        </w:rPr>
        <w:t xml:space="preserve">ive an overview of your </w:t>
      </w:r>
      <w:r w:rsidR="00981083" w:rsidRPr="00ED500C">
        <w:rPr>
          <w:b/>
          <w:bCs/>
          <w:lang w:eastAsia="en-GB"/>
        </w:rPr>
        <w:t xml:space="preserve">marketing initiatives </w:t>
      </w:r>
      <w:r w:rsidR="0042416F" w:rsidRPr="00ED500C">
        <w:rPr>
          <w:b/>
          <w:bCs/>
          <w:lang w:eastAsia="en-GB"/>
        </w:rPr>
        <w:t>and the tools</w:t>
      </w:r>
      <w:r w:rsidR="0042416F" w:rsidRPr="00552AA3">
        <w:rPr>
          <w:lang w:eastAsia="en-GB"/>
        </w:rPr>
        <w:t xml:space="preserve"> you </w:t>
      </w:r>
      <w:r w:rsidR="00A1199B" w:rsidRPr="00552AA3">
        <w:rPr>
          <w:lang w:eastAsia="en-GB"/>
        </w:rPr>
        <w:t xml:space="preserve">make </w:t>
      </w:r>
      <w:r w:rsidR="0042416F" w:rsidRPr="00552AA3">
        <w:rPr>
          <w:lang w:eastAsia="en-GB"/>
        </w:rPr>
        <w:t>use</w:t>
      </w:r>
      <w:r w:rsidR="0099648D" w:rsidRPr="00552AA3">
        <w:rPr>
          <w:lang w:eastAsia="en-GB"/>
        </w:rPr>
        <w:t xml:space="preserve"> </w:t>
      </w:r>
      <w:r w:rsidR="00A1199B" w:rsidRPr="00552AA3">
        <w:rPr>
          <w:lang w:eastAsia="en-GB"/>
        </w:rPr>
        <w:t xml:space="preserve">of </w:t>
      </w:r>
      <w:r w:rsidR="0099648D" w:rsidRPr="00552AA3">
        <w:rPr>
          <w:lang w:eastAsia="en-GB"/>
        </w:rPr>
        <w:t xml:space="preserve">to </w:t>
      </w:r>
      <w:r w:rsidR="0042416F" w:rsidRPr="00552AA3">
        <w:rPr>
          <w:lang w:eastAsia="en-GB"/>
        </w:rPr>
        <w:t>contact your potential customers to raise awareness of your business and the services you offer.</w:t>
      </w:r>
      <w:r w:rsidR="00981083" w:rsidRPr="00552AA3">
        <w:rPr>
          <w:lang w:eastAsia="en-GB"/>
        </w:rPr>
        <w:t xml:space="preserve"> </w:t>
      </w:r>
    </w:p>
    <w:p w14:paraId="4B1FFCD8" w14:textId="77777777" w:rsidR="003E0158" w:rsidRPr="00552AA3" w:rsidRDefault="0099648D" w:rsidP="007B24DC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lang w:eastAsia="en-GB"/>
        </w:rPr>
      </w:pPr>
      <w:r>
        <w:t xml:space="preserve">Include a summary of marketing initiatives carried out in the last 12 months and </w:t>
      </w:r>
      <w:r w:rsidR="00B95AD2">
        <w:t>state which initiatives were most effective and what evidence you have for this.</w:t>
      </w:r>
    </w:p>
    <w:p w14:paraId="2FE559F0" w14:textId="2533D4CB" w:rsidR="00D3767A" w:rsidRDefault="00B95AD2" w:rsidP="007B24DC">
      <w:pPr>
        <w:pStyle w:val="ListParagraph"/>
        <w:numPr>
          <w:ilvl w:val="0"/>
          <w:numId w:val="7"/>
        </w:numPr>
      </w:pPr>
      <w:r>
        <w:t xml:space="preserve">Also give a summary </w:t>
      </w:r>
      <w:r w:rsidR="0099648D">
        <w:t>of the marketing planned for the next 12 months</w:t>
      </w:r>
      <w:r w:rsidR="0069113D">
        <w:t xml:space="preserve"> and what budget you may have set-aside for this</w:t>
      </w:r>
      <w:r w:rsidR="0099648D">
        <w:t>.</w:t>
      </w:r>
    </w:p>
    <w:p w14:paraId="048D27D7" w14:textId="77777777" w:rsidR="00ED500C" w:rsidRDefault="00875ABF" w:rsidP="00ED500C">
      <w:pPr>
        <w:spacing w:after="0" w:line="20" w:lineRule="atLeast"/>
      </w:pPr>
      <w:r w:rsidRPr="00D3767A">
        <w:rPr>
          <w:rFonts w:eastAsia="Times New Roman" w:cstheme="minorHAnsi"/>
          <w:color w:val="000000" w:themeColor="text1"/>
          <w:kern w:val="24"/>
          <w:lang w:eastAsia="en-GB"/>
        </w:rPr>
        <w:t xml:space="preserve">Prepare a detailed </w:t>
      </w:r>
      <w:r w:rsidR="00A3215A" w:rsidRPr="00D3767A">
        <w:rPr>
          <w:rFonts w:eastAsia="Times New Roman" w:cstheme="minorHAnsi"/>
          <w:b/>
          <w:bCs/>
          <w:color w:val="000000" w:themeColor="text1"/>
          <w:kern w:val="24"/>
          <w:lang w:eastAsia="en-GB"/>
        </w:rPr>
        <w:t>m</w:t>
      </w:r>
      <w:r w:rsidRPr="00D3767A">
        <w:rPr>
          <w:rFonts w:eastAsia="Times New Roman" w:cstheme="minorHAnsi"/>
          <w:b/>
          <w:bCs/>
          <w:color w:val="000000" w:themeColor="text1"/>
          <w:kern w:val="24"/>
          <w:lang w:eastAsia="en-GB"/>
        </w:rPr>
        <w:t xml:space="preserve">arketing </w:t>
      </w:r>
      <w:r w:rsidR="00A3215A" w:rsidRPr="00D3767A">
        <w:rPr>
          <w:rFonts w:eastAsia="Times New Roman" w:cstheme="minorHAnsi"/>
          <w:b/>
          <w:bCs/>
          <w:color w:val="000000" w:themeColor="text1"/>
          <w:kern w:val="24"/>
          <w:lang w:eastAsia="en-GB"/>
        </w:rPr>
        <w:t>a</w:t>
      </w:r>
      <w:r w:rsidRPr="00D3767A">
        <w:rPr>
          <w:rFonts w:eastAsia="Times New Roman" w:cstheme="minorHAnsi"/>
          <w:b/>
          <w:bCs/>
          <w:color w:val="000000" w:themeColor="text1"/>
          <w:kern w:val="24"/>
          <w:lang w:eastAsia="en-GB"/>
        </w:rPr>
        <w:t xml:space="preserve">ction </w:t>
      </w:r>
      <w:r w:rsidR="00A3215A" w:rsidRPr="00D3767A">
        <w:rPr>
          <w:rFonts w:eastAsia="Times New Roman" w:cstheme="minorHAnsi"/>
          <w:b/>
          <w:bCs/>
          <w:color w:val="000000" w:themeColor="text1"/>
          <w:kern w:val="24"/>
          <w:lang w:eastAsia="en-GB"/>
        </w:rPr>
        <w:t>pl</w:t>
      </w:r>
      <w:r w:rsidRPr="00D3767A">
        <w:rPr>
          <w:rFonts w:eastAsia="Times New Roman" w:cstheme="minorHAnsi"/>
          <w:b/>
          <w:bCs/>
          <w:color w:val="000000" w:themeColor="text1"/>
          <w:kern w:val="24"/>
          <w:lang w:eastAsia="en-GB"/>
        </w:rPr>
        <w:t>an</w:t>
      </w:r>
      <w:r w:rsidRPr="00D3767A">
        <w:rPr>
          <w:rFonts w:eastAsia="Times New Roman" w:cstheme="minorHAnsi"/>
          <w:color w:val="000000" w:themeColor="text1"/>
          <w:kern w:val="24"/>
          <w:lang w:eastAsia="en-GB"/>
        </w:rPr>
        <w:t xml:space="preserve"> and include that in the </w:t>
      </w:r>
      <w:r w:rsidR="00B95AD2" w:rsidRPr="00D3767A">
        <w:rPr>
          <w:rFonts w:eastAsia="Times New Roman" w:cstheme="minorHAnsi"/>
          <w:color w:val="000000" w:themeColor="text1"/>
          <w:kern w:val="24"/>
          <w:lang w:eastAsia="en-GB"/>
        </w:rPr>
        <w:t>a</w:t>
      </w:r>
      <w:r w:rsidRPr="00D3767A">
        <w:rPr>
          <w:rFonts w:eastAsia="Times New Roman" w:cstheme="minorHAnsi"/>
          <w:color w:val="000000" w:themeColor="text1"/>
          <w:kern w:val="24"/>
          <w:lang w:eastAsia="en-GB"/>
        </w:rPr>
        <w:t>ppendices section.</w:t>
      </w:r>
    </w:p>
    <w:p w14:paraId="4C565198" w14:textId="046DD4E6" w:rsidR="00A3215A" w:rsidRPr="00ED500C" w:rsidRDefault="00A3215A" w:rsidP="002A44A6">
      <w:pPr>
        <w:pStyle w:val="Heading2"/>
        <w:spacing w:before="360"/>
        <w:rPr>
          <w:rFonts w:eastAsiaTheme="minorHAnsi" w:cstheme="minorBidi"/>
          <w:color w:val="auto"/>
        </w:rPr>
      </w:pPr>
      <w:bookmarkStart w:id="17" w:name="_Toc80780271"/>
      <w:bookmarkStart w:id="18" w:name="_Toc80787839"/>
      <w:r w:rsidRPr="00A3215A">
        <w:rPr>
          <w:rFonts w:eastAsia="Times New Roman"/>
          <w:lang w:eastAsia="en-GB"/>
        </w:rPr>
        <w:t>Sales</w:t>
      </w:r>
      <w:bookmarkEnd w:id="17"/>
      <w:bookmarkEnd w:id="18"/>
    </w:p>
    <w:p w14:paraId="59A405BD" w14:textId="4C8B7FF3" w:rsidR="00A3215A" w:rsidRPr="00875ABF" w:rsidRDefault="00A3215A" w:rsidP="00ED500C">
      <w:pPr>
        <w:spacing w:after="0" w:line="20" w:lineRule="atLeast"/>
      </w:pPr>
      <w:r>
        <w:rPr>
          <w:rFonts w:eastAsia="Times New Roman" w:cstheme="minorHAnsi"/>
          <w:color w:val="000000" w:themeColor="text1"/>
          <w:kern w:val="24"/>
          <w:lang w:eastAsia="en-GB"/>
        </w:rPr>
        <w:t>G</w:t>
      </w:r>
      <w:r w:rsidRPr="00875ABF">
        <w:rPr>
          <w:rFonts w:eastAsia="Times New Roman" w:cstheme="minorHAnsi"/>
          <w:color w:val="000000" w:themeColor="text1"/>
          <w:kern w:val="24"/>
          <w:lang w:eastAsia="en-GB"/>
        </w:rPr>
        <w:t xml:space="preserve">ive a summary of your </w:t>
      </w:r>
      <w:r w:rsidRPr="00A3215A">
        <w:rPr>
          <w:rFonts w:eastAsia="Times New Roman" w:cstheme="minorHAnsi"/>
          <w:color w:val="000000" w:themeColor="text1"/>
          <w:kern w:val="24"/>
          <w:lang w:eastAsia="en-GB"/>
        </w:rPr>
        <w:t>sales i</w:t>
      </w:r>
      <w:r w:rsidRPr="00875ABF">
        <w:rPr>
          <w:rFonts w:eastAsia="Times New Roman" w:cstheme="minorHAnsi"/>
          <w:color w:val="000000" w:themeColor="text1"/>
          <w:kern w:val="24"/>
          <w:lang w:eastAsia="en-GB"/>
        </w:rPr>
        <w:t xml:space="preserve">n the last 12 months and a </w:t>
      </w:r>
      <w:r w:rsidRPr="00A3215A">
        <w:rPr>
          <w:rFonts w:eastAsia="Times New Roman" w:cstheme="minorHAnsi"/>
          <w:b/>
          <w:bCs/>
          <w:color w:val="000000" w:themeColor="text1"/>
          <w:kern w:val="24"/>
          <w:lang w:eastAsia="en-GB"/>
        </w:rPr>
        <w:t xml:space="preserve">realistic </w:t>
      </w:r>
      <w:r w:rsidRPr="00A3215A">
        <w:rPr>
          <w:rFonts w:eastAsia="Times New Roman" w:cstheme="minorHAnsi"/>
          <w:color w:val="000000" w:themeColor="text1"/>
          <w:kern w:val="24"/>
          <w:lang w:eastAsia="en-GB"/>
        </w:rPr>
        <w:t>forecast</w:t>
      </w:r>
      <w:r w:rsidRPr="00875ABF">
        <w:rPr>
          <w:rFonts w:eastAsia="Times New Roman" w:cstheme="minorHAnsi"/>
          <w:color w:val="000000" w:themeColor="text1"/>
          <w:kern w:val="24"/>
          <w:lang w:eastAsia="en-GB"/>
        </w:rPr>
        <w:t xml:space="preserve"> for the next 12 months at least. </w:t>
      </w:r>
      <w:r w:rsidR="00484FE8">
        <w:rPr>
          <w:rFonts w:eastAsia="Times New Roman" w:cstheme="minorHAnsi"/>
          <w:color w:val="000000" w:themeColor="text1"/>
          <w:kern w:val="24"/>
          <w:lang w:eastAsia="en-GB"/>
        </w:rPr>
        <w:t xml:space="preserve">As an appendix, you can include a detailed </w:t>
      </w:r>
      <w:r w:rsidRPr="00875ABF">
        <w:rPr>
          <w:rFonts w:eastAsia="Times New Roman" w:cstheme="minorHAnsi"/>
          <w:color w:val="000000" w:themeColor="text1"/>
          <w:kern w:val="24"/>
          <w:lang w:eastAsia="en-GB"/>
        </w:rPr>
        <w:t xml:space="preserve">month by month record </w:t>
      </w:r>
      <w:r w:rsidR="00484FE8">
        <w:rPr>
          <w:rFonts w:eastAsia="Times New Roman" w:cstheme="minorHAnsi"/>
          <w:color w:val="000000" w:themeColor="text1"/>
          <w:kern w:val="24"/>
          <w:lang w:eastAsia="en-GB"/>
        </w:rPr>
        <w:t xml:space="preserve">of </w:t>
      </w:r>
      <w:r w:rsidRPr="00875ABF">
        <w:rPr>
          <w:rFonts w:eastAsia="Times New Roman" w:cstheme="minorHAnsi"/>
          <w:color w:val="000000" w:themeColor="text1"/>
          <w:kern w:val="24"/>
          <w:lang w:eastAsia="en-GB"/>
        </w:rPr>
        <w:t xml:space="preserve">the </w:t>
      </w:r>
      <w:r w:rsidR="00484FE8">
        <w:rPr>
          <w:rFonts w:eastAsia="Times New Roman" w:cstheme="minorHAnsi"/>
          <w:color w:val="000000" w:themeColor="text1"/>
          <w:kern w:val="24"/>
          <w:lang w:eastAsia="en-GB"/>
        </w:rPr>
        <w:t xml:space="preserve">occupancy in the last 12 months and </w:t>
      </w:r>
      <w:r w:rsidRPr="00875ABF">
        <w:rPr>
          <w:rFonts w:eastAsia="Times New Roman" w:cstheme="minorHAnsi"/>
          <w:color w:val="000000" w:themeColor="text1"/>
          <w:kern w:val="24"/>
          <w:lang w:eastAsia="en-GB"/>
        </w:rPr>
        <w:t>expected occupancy for your services</w:t>
      </w:r>
      <w:r w:rsidR="00484FE8">
        <w:rPr>
          <w:rFonts w:eastAsia="Times New Roman" w:cstheme="minorHAnsi"/>
          <w:color w:val="000000" w:themeColor="text1"/>
          <w:kern w:val="24"/>
          <w:lang w:eastAsia="en-GB"/>
        </w:rPr>
        <w:t xml:space="preserve"> for the next 12 months.</w:t>
      </w:r>
    </w:p>
    <w:p w14:paraId="524DF758" w14:textId="77777777" w:rsidR="00A3215A" w:rsidRDefault="00A3215A" w:rsidP="00875ABF">
      <w:pPr>
        <w:spacing w:after="0" w:line="20" w:lineRule="atLeast"/>
        <w:ind w:left="720"/>
        <w:rPr>
          <w:rFonts w:eastAsia="Times New Roman" w:cstheme="minorHAnsi"/>
          <w:color w:val="000000" w:themeColor="text1"/>
          <w:kern w:val="24"/>
          <w:lang w:eastAsia="en-GB"/>
        </w:rPr>
      </w:pPr>
    </w:p>
    <w:p w14:paraId="235BF15D" w14:textId="33E9CE84" w:rsidR="0069113D" w:rsidRDefault="00484FE8" w:rsidP="00ED500C">
      <w:pPr>
        <w:rPr>
          <w:lang w:eastAsia="en-GB"/>
        </w:rPr>
      </w:pPr>
      <w:r>
        <w:rPr>
          <w:lang w:eastAsia="en-GB"/>
        </w:rPr>
        <w:t>In this section, also e</w:t>
      </w:r>
      <w:r w:rsidR="00A3215A">
        <w:rPr>
          <w:lang w:eastAsia="en-GB"/>
        </w:rPr>
        <w:t>xplain</w:t>
      </w:r>
      <w:r w:rsidR="009D08A8">
        <w:rPr>
          <w:lang w:eastAsia="en-GB"/>
        </w:rPr>
        <w:t xml:space="preserve"> the steps you take to enhance your </w:t>
      </w:r>
      <w:r w:rsidR="00A3215A">
        <w:rPr>
          <w:b/>
          <w:bCs/>
          <w:lang w:eastAsia="en-GB"/>
        </w:rPr>
        <w:t>S</w:t>
      </w:r>
      <w:r w:rsidR="009D08A8" w:rsidRPr="009D08A8">
        <w:rPr>
          <w:b/>
          <w:bCs/>
          <w:lang w:eastAsia="en-GB"/>
        </w:rPr>
        <w:t>ales</w:t>
      </w:r>
      <w:r w:rsidR="009D08A8">
        <w:rPr>
          <w:b/>
          <w:bCs/>
          <w:lang w:eastAsia="en-GB"/>
        </w:rPr>
        <w:t xml:space="preserve"> </w:t>
      </w:r>
      <w:r w:rsidR="009D08A8" w:rsidRPr="009D08A8">
        <w:rPr>
          <w:lang w:eastAsia="en-GB"/>
        </w:rPr>
        <w:t>or take-up of places.</w:t>
      </w:r>
    </w:p>
    <w:p w14:paraId="06758E6C" w14:textId="77777777" w:rsidR="00ED500C" w:rsidRDefault="0069113D" w:rsidP="007B24DC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eastAsia="en-GB"/>
        </w:rPr>
      </w:pPr>
      <w:r w:rsidRPr="00484FE8">
        <w:rPr>
          <w:lang w:eastAsia="en-GB"/>
        </w:rPr>
        <w:t xml:space="preserve">Describe how you </w:t>
      </w:r>
      <w:r w:rsidR="009D08A8" w:rsidRPr="00484FE8">
        <w:rPr>
          <w:lang w:eastAsia="en-GB"/>
        </w:rPr>
        <w:t xml:space="preserve">follow up enquiries from potential new parents (e.g. courtesy call, </w:t>
      </w:r>
      <w:proofErr w:type="gramStart"/>
      <w:r w:rsidR="009D08A8" w:rsidRPr="00484FE8">
        <w:rPr>
          <w:lang w:eastAsia="en-GB"/>
        </w:rPr>
        <w:t>text</w:t>
      </w:r>
      <w:proofErr w:type="gramEnd"/>
      <w:r w:rsidR="009D08A8" w:rsidRPr="00484FE8">
        <w:rPr>
          <w:lang w:eastAsia="en-GB"/>
        </w:rPr>
        <w:t xml:space="preserve"> or e-mail) and </w:t>
      </w:r>
      <w:r w:rsidR="00484FE8">
        <w:rPr>
          <w:lang w:eastAsia="en-GB"/>
        </w:rPr>
        <w:t>show</w:t>
      </w:r>
      <w:r w:rsidR="009D08A8" w:rsidRPr="00484FE8">
        <w:rPr>
          <w:lang w:eastAsia="en-GB"/>
        </w:rPr>
        <w:t xml:space="preserve"> the percentage of the parental enquiries that result in actual take-up.</w:t>
      </w:r>
    </w:p>
    <w:p w14:paraId="14B7F374" w14:textId="77777777" w:rsidR="00ED500C" w:rsidRDefault="0069113D" w:rsidP="007B24DC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eastAsia="en-GB"/>
        </w:rPr>
      </w:pPr>
      <w:r w:rsidRPr="00D2472D">
        <w:rPr>
          <w:lang w:eastAsia="en-GB"/>
        </w:rPr>
        <w:t xml:space="preserve">Describe how you engage with parents to find out what additional services </w:t>
      </w:r>
      <w:r w:rsidR="00FA6176">
        <w:rPr>
          <w:lang w:eastAsia="en-GB"/>
        </w:rPr>
        <w:t xml:space="preserve">or flexibility </w:t>
      </w:r>
      <w:r w:rsidRPr="00D2472D">
        <w:rPr>
          <w:lang w:eastAsia="en-GB"/>
        </w:rPr>
        <w:t>they may require now or in the future</w:t>
      </w:r>
      <w:r w:rsidR="00FA6176">
        <w:rPr>
          <w:lang w:eastAsia="en-GB"/>
        </w:rPr>
        <w:t>.</w:t>
      </w:r>
    </w:p>
    <w:p w14:paraId="33BF8348" w14:textId="12BDC194" w:rsidR="00552AA3" w:rsidRPr="00ED500C" w:rsidRDefault="00FA6176" w:rsidP="007B24DC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eastAsia="en-GB"/>
        </w:rPr>
      </w:pPr>
      <w:r>
        <w:rPr>
          <w:lang w:eastAsia="en-GB"/>
        </w:rPr>
        <w:t xml:space="preserve">Explain </w:t>
      </w:r>
      <w:r w:rsidR="0069113D" w:rsidRPr="00D2472D">
        <w:rPr>
          <w:lang w:eastAsia="en-GB"/>
        </w:rPr>
        <w:t xml:space="preserve">any </w:t>
      </w:r>
      <w:r w:rsidR="009D08A8" w:rsidRPr="00D2472D">
        <w:rPr>
          <w:lang w:eastAsia="en-GB"/>
        </w:rPr>
        <w:t xml:space="preserve">plans to </w:t>
      </w:r>
      <w:r w:rsidR="009D08A8" w:rsidRPr="00ED500C">
        <w:rPr>
          <w:b/>
          <w:bCs/>
          <w:lang w:eastAsia="en-GB"/>
        </w:rPr>
        <w:t xml:space="preserve">review your services </w:t>
      </w:r>
      <w:r w:rsidR="009D08A8" w:rsidRPr="00D2472D">
        <w:rPr>
          <w:lang w:eastAsia="en-GB"/>
        </w:rPr>
        <w:t xml:space="preserve">to meet current and </w:t>
      </w:r>
      <w:r w:rsidR="00D2472D">
        <w:rPr>
          <w:lang w:eastAsia="en-GB"/>
        </w:rPr>
        <w:t xml:space="preserve">future </w:t>
      </w:r>
      <w:r w:rsidR="009D08A8" w:rsidRPr="00D2472D">
        <w:rPr>
          <w:lang w:eastAsia="en-GB"/>
        </w:rPr>
        <w:t>needs.</w:t>
      </w:r>
      <w:r w:rsidR="0069113D" w:rsidRPr="00D2472D">
        <w:rPr>
          <w:lang w:eastAsia="en-GB"/>
        </w:rPr>
        <w:t xml:space="preserve"> </w:t>
      </w:r>
      <w:r w:rsidR="00D2472D" w:rsidRPr="00ED500C">
        <w:rPr>
          <w:rFonts w:eastAsia="Times New Roman" w:cstheme="minorHAnsi"/>
          <w:color w:val="000000" w:themeColor="text1"/>
          <w:kern w:val="24"/>
          <w:lang w:eastAsia="en-GB"/>
        </w:rPr>
        <w:t xml:space="preserve">For example, based on </w:t>
      </w:r>
      <w:r w:rsidR="003E0158" w:rsidRPr="00ED500C">
        <w:rPr>
          <w:rFonts w:eastAsia="Times New Roman" w:cstheme="minorHAnsi"/>
          <w:color w:val="000000" w:themeColor="text1"/>
          <w:kern w:val="24"/>
          <w:lang w:eastAsia="en-GB"/>
        </w:rPr>
        <w:t>customer demand</w:t>
      </w:r>
      <w:r w:rsidR="00D2472D" w:rsidRPr="00ED500C">
        <w:rPr>
          <w:rFonts w:eastAsia="Times New Roman" w:cstheme="minorHAnsi"/>
          <w:color w:val="000000" w:themeColor="text1"/>
          <w:kern w:val="24"/>
          <w:lang w:eastAsia="en-GB"/>
        </w:rPr>
        <w:t xml:space="preserve"> trends</w:t>
      </w:r>
      <w:r w:rsidR="003E0158" w:rsidRPr="00ED500C">
        <w:rPr>
          <w:rFonts w:eastAsia="Times New Roman" w:cstheme="minorHAnsi"/>
          <w:color w:val="000000" w:themeColor="text1"/>
          <w:kern w:val="24"/>
          <w:lang w:eastAsia="en-GB"/>
        </w:rPr>
        <w:t xml:space="preserve">, you may plan </w:t>
      </w:r>
      <w:r w:rsidR="00D2472D" w:rsidRPr="00ED500C">
        <w:rPr>
          <w:rFonts w:eastAsia="Times New Roman" w:cstheme="minorHAnsi"/>
          <w:color w:val="000000" w:themeColor="text1"/>
          <w:kern w:val="24"/>
          <w:lang w:eastAsia="en-GB"/>
        </w:rPr>
        <w:t>to</w:t>
      </w:r>
      <w:r w:rsidR="00552AA3" w:rsidRPr="00ED500C">
        <w:rPr>
          <w:rFonts w:eastAsia="Times New Roman" w:cstheme="minorHAnsi"/>
          <w:color w:val="000000" w:themeColor="text1"/>
          <w:kern w:val="24"/>
          <w:lang w:eastAsia="en-GB"/>
        </w:rPr>
        <w:t>:</w:t>
      </w:r>
    </w:p>
    <w:p w14:paraId="1D7520D0" w14:textId="77777777" w:rsidR="00552AA3" w:rsidRPr="00552AA3" w:rsidRDefault="00FA6176" w:rsidP="007B24DC">
      <w:pPr>
        <w:pStyle w:val="ListParagraph"/>
        <w:numPr>
          <w:ilvl w:val="0"/>
          <w:numId w:val="2"/>
        </w:numPr>
        <w:spacing w:after="120" w:line="20" w:lineRule="atLeast"/>
        <w:ind w:hanging="357"/>
        <w:contextualSpacing w:val="0"/>
        <w:rPr>
          <w:rFonts w:eastAsia="Times New Roman" w:cstheme="minorHAnsi"/>
          <w:color w:val="000000" w:themeColor="text1"/>
          <w:kern w:val="24"/>
          <w:lang w:eastAsia="en-GB"/>
        </w:rPr>
      </w:pPr>
      <w:r>
        <w:rPr>
          <w:rFonts w:eastAsia="Times New Roman" w:cstheme="minorHAnsi"/>
          <w:color w:val="000000" w:themeColor="text1"/>
          <w:kern w:val="24"/>
          <w:lang w:eastAsia="en-GB"/>
        </w:rPr>
        <w:t xml:space="preserve">offer more flexibility such as </w:t>
      </w:r>
      <w:r w:rsidR="003E0158" w:rsidRPr="00D2472D">
        <w:rPr>
          <w:rFonts w:eastAsiaTheme="minorEastAsia" w:cstheme="minorHAnsi"/>
          <w:color w:val="000000" w:themeColor="text1"/>
          <w:kern w:val="24"/>
          <w:lang w:eastAsia="en-GB"/>
        </w:rPr>
        <w:t>open for longer hours</w:t>
      </w:r>
      <w:r>
        <w:rPr>
          <w:rFonts w:eastAsiaTheme="minorEastAsia" w:cstheme="minorHAnsi"/>
          <w:color w:val="000000" w:themeColor="text1"/>
          <w:kern w:val="24"/>
          <w:lang w:eastAsia="en-GB"/>
        </w:rPr>
        <w:t xml:space="preserve">, </w:t>
      </w:r>
      <w:r w:rsidR="003E0158" w:rsidRPr="00D2472D">
        <w:rPr>
          <w:rFonts w:eastAsiaTheme="minorEastAsia" w:cstheme="minorHAnsi"/>
          <w:color w:val="000000" w:themeColor="text1"/>
          <w:kern w:val="24"/>
          <w:lang w:eastAsia="en-GB"/>
        </w:rPr>
        <w:t xml:space="preserve">offer </w:t>
      </w:r>
      <w:r w:rsidR="00D2472D">
        <w:rPr>
          <w:rFonts w:eastAsiaTheme="minorEastAsia" w:cstheme="minorHAnsi"/>
          <w:color w:val="000000" w:themeColor="text1"/>
          <w:kern w:val="24"/>
          <w:lang w:eastAsia="en-GB"/>
        </w:rPr>
        <w:t>‘stretched’ funding</w:t>
      </w:r>
      <w:r w:rsidR="00552AA3">
        <w:rPr>
          <w:rFonts w:eastAsiaTheme="minorEastAsia" w:cstheme="minorHAnsi"/>
          <w:color w:val="000000" w:themeColor="text1"/>
          <w:kern w:val="24"/>
          <w:lang w:eastAsia="en-GB"/>
        </w:rPr>
        <w:t xml:space="preserve"> or</w:t>
      </w:r>
    </w:p>
    <w:p w14:paraId="459A8D31" w14:textId="77798D72" w:rsidR="003E0158" w:rsidRPr="00D2472D" w:rsidRDefault="00D2472D" w:rsidP="007B24DC">
      <w:pPr>
        <w:pStyle w:val="ListParagraph"/>
        <w:numPr>
          <w:ilvl w:val="0"/>
          <w:numId w:val="2"/>
        </w:numPr>
        <w:spacing w:line="20" w:lineRule="atLeast"/>
        <w:rPr>
          <w:rFonts w:eastAsia="Times New Roman" w:cstheme="minorHAnsi"/>
          <w:color w:val="000000" w:themeColor="text1"/>
          <w:kern w:val="24"/>
          <w:lang w:eastAsia="en-GB"/>
        </w:rPr>
      </w:pPr>
      <w:r w:rsidRPr="00D2472D">
        <w:rPr>
          <w:rFonts w:eastAsiaTheme="minorEastAsia" w:cstheme="minorHAnsi"/>
          <w:color w:val="000000" w:themeColor="text1"/>
          <w:kern w:val="24"/>
          <w:lang w:eastAsia="en-GB"/>
        </w:rPr>
        <w:t>offer additional services</w:t>
      </w:r>
      <w:r w:rsidR="00552AA3">
        <w:rPr>
          <w:rFonts w:eastAsiaTheme="minorEastAsia" w:cstheme="minorHAnsi"/>
          <w:color w:val="000000" w:themeColor="text1"/>
          <w:kern w:val="24"/>
          <w:lang w:eastAsia="en-GB"/>
        </w:rPr>
        <w:t xml:space="preserve"> </w:t>
      </w:r>
      <w:r w:rsidR="003E0158" w:rsidRPr="00D2472D">
        <w:rPr>
          <w:rFonts w:eastAsiaTheme="minorEastAsia" w:cstheme="minorHAnsi"/>
          <w:color w:val="000000" w:themeColor="text1"/>
          <w:kern w:val="24"/>
          <w:lang w:eastAsia="en-GB"/>
        </w:rPr>
        <w:t>such as sole 30-hour places</w:t>
      </w:r>
      <w:r>
        <w:rPr>
          <w:rFonts w:eastAsiaTheme="minorEastAsia" w:cstheme="minorHAnsi"/>
          <w:color w:val="000000" w:themeColor="text1"/>
          <w:kern w:val="24"/>
          <w:lang w:eastAsia="en-GB"/>
        </w:rPr>
        <w:t xml:space="preserve">, </w:t>
      </w:r>
      <w:r w:rsidR="003E0158" w:rsidRPr="00D2472D">
        <w:rPr>
          <w:rFonts w:eastAsiaTheme="minorEastAsia" w:cstheme="minorHAnsi"/>
          <w:color w:val="000000" w:themeColor="text1"/>
          <w:kern w:val="24"/>
          <w:lang w:eastAsia="en-GB"/>
        </w:rPr>
        <w:t>before &amp; after school care</w:t>
      </w:r>
      <w:r>
        <w:rPr>
          <w:rFonts w:eastAsiaTheme="minorEastAsia" w:cstheme="minorHAnsi"/>
          <w:color w:val="000000" w:themeColor="text1"/>
          <w:kern w:val="24"/>
          <w:lang w:eastAsia="en-GB"/>
        </w:rPr>
        <w:t xml:space="preserve">, </w:t>
      </w:r>
      <w:r w:rsidRPr="00D2472D">
        <w:rPr>
          <w:rFonts w:eastAsiaTheme="minorEastAsia" w:cstheme="minorHAnsi"/>
          <w:color w:val="000000" w:themeColor="text1"/>
          <w:kern w:val="24"/>
          <w:lang w:eastAsia="en-GB"/>
        </w:rPr>
        <w:t>holiday playschemes</w:t>
      </w:r>
      <w:r>
        <w:rPr>
          <w:rFonts w:eastAsiaTheme="minorEastAsia" w:cstheme="minorHAnsi"/>
          <w:color w:val="000000" w:themeColor="text1"/>
          <w:kern w:val="24"/>
          <w:lang w:eastAsia="en-GB"/>
        </w:rPr>
        <w:t xml:space="preserve">, </w:t>
      </w:r>
      <w:r w:rsidR="003E0158" w:rsidRPr="00D2472D">
        <w:rPr>
          <w:rFonts w:eastAsiaTheme="minorEastAsia" w:cstheme="minorHAnsi"/>
          <w:color w:val="000000" w:themeColor="text1"/>
          <w:kern w:val="24"/>
          <w:lang w:eastAsia="en-GB"/>
        </w:rPr>
        <w:t>school pick-up</w:t>
      </w:r>
      <w:r w:rsidRPr="00D2472D">
        <w:rPr>
          <w:rFonts w:eastAsiaTheme="minorEastAsia" w:cstheme="minorHAnsi"/>
          <w:color w:val="000000" w:themeColor="text1"/>
          <w:kern w:val="24"/>
          <w:lang w:eastAsia="en-GB"/>
        </w:rPr>
        <w:t xml:space="preserve"> </w:t>
      </w:r>
      <w:r w:rsidR="003E0158" w:rsidRPr="00D2472D">
        <w:rPr>
          <w:rFonts w:eastAsiaTheme="minorEastAsia" w:cstheme="minorHAnsi"/>
          <w:color w:val="000000" w:themeColor="text1"/>
          <w:kern w:val="24"/>
          <w:lang w:eastAsia="en-GB"/>
        </w:rPr>
        <w:t>etc.</w:t>
      </w:r>
    </w:p>
    <w:p w14:paraId="47371C14" w14:textId="0F0CC8CE" w:rsidR="00D2472D" w:rsidRDefault="00D2472D" w:rsidP="00ED500C">
      <w:pPr>
        <w:rPr>
          <w:lang w:eastAsia="en-GB"/>
        </w:rPr>
      </w:pPr>
      <w:r w:rsidRPr="00D2472D">
        <w:rPr>
          <w:lang w:eastAsia="en-GB"/>
        </w:rPr>
        <w:t xml:space="preserve">Please note that any review of services should not only be based on demand but </w:t>
      </w:r>
      <w:r>
        <w:rPr>
          <w:lang w:eastAsia="en-GB"/>
        </w:rPr>
        <w:t xml:space="preserve">should also be </w:t>
      </w:r>
      <w:r w:rsidRPr="00D2472D">
        <w:rPr>
          <w:b/>
          <w:bCs/>
          <w:lang w:eastAsia="en-GB"/>
        </w:rPr>
        <w:t>financially viable</w:t>
      </w:r>
      <w:r>
        <w:rPr>
          <w:lang w:eastAsia="en-GB"/>
        </w:rPr>
        <w:t xml:space="preserve"> </w:t>
      </w:r>
      <w:proofErr w:type="gramStart"/>
      <w:r w:rsidR="00964016">
        <w:rPr>
          <w:lang w:eastAsia="en-GB"/>
        </w:rPr>
        <w:t>and also</w:t>
      </w:r>
      <w:proofErr w:type="gramEnd"/>
      <w:r w:rsidR="00964016">
        <w:rPr>
          <w:lang w:eastAsia="en-GB"/>
        </w:rPr>
        <w:t xml:space="preserve"> practical to implement </w:t>
      </w:r>
      <w:r w:rsidRPr="00D2472D">
        <w:rPr>
          <w:lang w:eastAsia="en-GB"/>
        </w:rPr>
        <w:t>for the business.</w:t>
      </w:r>
    </w:p>
    <w:p w14:paraId="78803716" w14:textId="745CB2C1" w:rsidR="002A44A6" w:rsidRDefault="00ED500C" w:rsidP="00ED500C">
      <w:pPr>
        <w:rPr>
          <w:rFonts w:cstheme="minorHAnsi"/>
        </w:rPr>
      </w:pPr>
      <w:r w:rsidRPr="00130397">
        <w:rPr>
          <w:rFonts w:cstheme="minorHAnsi"/>
        </w:rPr>
        <w:t xml:space="preserve">Note down </w:t>
      </w:r>
      <w:r>
        <w:rPr>
          <w:rFonts w:cstheme="minorHAnsi"/>
        </w:rPr>
        <w:t>any plans to review your services to meet current and evolving customer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B1065" w14:paraId="6325CEFC" w14:textId="77777777" w:rsidTr="00CB1065">
        <w:tc>
          <w:tcPr>
            <w:tcW w:w="10196" w:type="dxa"/>
            <w:tcMar>
              <w:top w:w="85" w:type="dxa"/>
              <w:bottom w:w="85" w:type="dxa"/>
            </w:tcMar>
          </w:tcPr>
          <w:p w14:paraId="5B2630AA" w14:textId="3D6470B7" w:rsidR="00CB1065" w:rsidRPr="00CB1065" w:rsidRDefault="00CB1065" w:rsidP="00CB1065">
            <w:pPr>
              <w:spacing w:after="0"/>
              <w:rPr>
                <w:b/>
                <w:bCs/>
                <w:lang w:eastAsia="en-GB"/>
              </w:rPr>
            </w:pPr>
            <w:r w:rsidRPr="00CB1065">
              <w:rPr>
                <w:rFonts w:cstheme="minorHAnsi"/>
                <w:b/>
                <w:bCs/>
              </w:rPr>
              <w:t>Plans to be implemented, reasons and timescales</w:t>
            </w:r>
          </w:p>
        </w:tc>
      </w:tr>
      <w:tr w:rsidR="00CB1065" w14:paraId="38CFB9C2" w14:textId="77777777" w:rsidTr="00B066EA">
        <w:trPr>
          <w:trHeight w:val="2741"/>
        </w:trPr>
        <w:tc>
          <w:tcPr>
            <w:tcW w:w="10196" w:type="dxa"/>
          </w:tcPr>
          <w:p w14:paraId="5E067552" w14:textId="77777777" w:rsidR="00CB1065" w:rsidRPr="00CB1065" w:rsidRDefault="00CB1065" w:rsidP="00ED500C">
            <w:pPr>
              <w:rPr>
                <w:rFonts w:cstheme="minorHAnsi"/>
                <w:b/>
                <w:bCs/>
              </w:rPr>
            </w:pPr>
          </w:p>
        </w:tc>
      </w:tr>
      <w:tr w:rsidR="00CB1065" w14:paraId="4118AA0A" w14:textId="77777777" w:rsidTr="00CB1065">
        <w:tc>
          <w:tcPr>
            <w:tcW w:w="10196" w:type="dxa"/>
            <w:tcMar>
              <w:top w:w="85" w:type="dxa"/>
              <w:bottom w:w="85" w:type="dxa"/>
            </w:tcMar>
          </w:tcPr>
          <w:p w14:paraId="6DCBDE36" w14:textId="64CC28D4" w:rsidR="00CB1065" w:rsidRPr="00CB1065" w:rsidRDefault="00CB1065" w:rsidP="00CB1065">
            <w:pPr>
              <w:spacing w:after="0" w:line="20" w:lineRule="atLeast"/>
              <w:contextualSpacing/>
              <w:rPr>
                <w:rFonts w:cstheme="minorHAnsi"/>
                <w:b/>
                <w:bCs/>
              </w:rPr>
            </w:pPr>
            <w:r w:rsidRPr="00CB1065">
              <w:rPr>
                <w:rFonts w:cstheme="minorHAnsi"/>
                <w:b/>
                <w:bCs/>
              </w:rPr>
              <w:lastRenderedPageBreak/>
              <w:t>Plans for future consideration (as these may not be financially or otherwise viable to implement now)</w:t>
            </w:r>
          </w:p>
        </w:tc>
      </w:tr>
      <w:tr w:rsidR="00CB1065" w14:paraId="37794D7E" w14:textId="77777777" w:rsidTr="00CB1065">
        <w:trPr>
          <w:trHeight w:val="3840"/>
        </w:trPr>
        <w:tc>
          <w:tcPr>
            <w:tcW w:w="10196" w:type="dxa"/>
          </w:tcPr>
          <w:p w14:paraId="6A40152D" w14:textId="77777777" w:rsidR="00CB1065" w:rsidRDefault="00CB1065" w:rsidP="00ED500C">
            <w:pPr>
              <w:rPr>
                <w:lang w:eastAsia="en-GB"/>
              </w:rPr>
            </w:pPr>
          </w:p>
        </w:tc>
      </w:tr>
    </w:tbl>
    <w:p w14:paraId="58AEEC6F" w14:textId="23947A96" w:rsidR="00981083" w:rsidRDefault="00981083" w:rsidP="00CB1065">
      <w:pPr>
        <w:pStyle w:val="Heading1"/>
      </w:pPr>
      <w:bookmarkStart w:id="19" w:name="_Toc80780272"/>
      <w:bookmarkStart w:id="20" w:name="_Toc80787840"/>
      <w:r w:rsidRPr="00981083">
        <w:t>Quality of Childcare and Workforce</w:t>
      </w:r>
      <w:bookmarkEnd w:id="19"/>
      <w:bookmarkEnd w:id="20"/>
    </w:p>
    <w:p w14:paraId="1495B8AF" w14:textId="76F17394" w:rsidR="00FA188C" w:rsidRDefault="00FA188C" w:rsidP="00CB1065">
      <w:pPr>
        <w:pStyle w:val="Heading2"/>
        <w:rPr>
          <w:rFonts w:eastAsiaTheme="minorEastAsia"/>
          <w:lang w:eastAsia="en-GB"/>
        </w:rPr>
      </w:pPr>
      <w:bookmarkStart w:id="21" w:name="_Toc80780273"/>
      <w:bookmarkStart w:id="22" w:name="_Toc80787841"/>
      <w:r w:rsidRPr="00FA188C">
        <w:rPr>
          <w:rFonts w:eastAsiaTheme="minorEastAsia"/>
          <w:lang w:eastAsia="en-GB"/>
        </w:rPr>
        <w:t>Quality</w:t>
      </w:r>
      <w:bookmarkEnd w:id="21"/>
      <w:bookmarkEnd w:id="22"/>
    </w:p>
    <w:p w14:paraId="65243281" w14:textId="61F54127" w:rsidR="00FA188C" w:rsidRPr="00CB1065" w:rsidRDefault="00981083" w:rsidP="00CB1065">
      <w:pPr>
        <w:rPr>
          <w:rFonts w:eastAsia="Times New Roman"/>
          <w:lang w:eastAsia="en-GB"/>
        </w:rPr>
      </w:pPr>
      <w:r w:rsidRPr="00160535">
        <w:rPr>
          <w:lang w:eastAsia="en-GB"/>
        </w:rPr>
        <w:t xml:space="preserve">Provide details of your </w:t>
      </w:r>
      <w:r w:rsidRPr="00355F8B">
        <w:rPr>
          <w:lang w:eastAsia="en-GB"/>
        </w:rPr>
        <w:t>Ofsted grading</w:t>
      </w:r>
      <w:r w:rsidRPr="00160535">
        <w:rPr>
          <w:lang w:eastAsia="en-GB"/>
        </w:rPr>
        <w:t xml:space="preserve">, </w:t>
      </w:r>
      <w:proofErr w:type="gramStart"/>
      <w:r w:rsidR="00964016" w:rsidRPr="00541B28">
        <w:rPr>
          <w:lang w:eastAsia="en-GB"/>
        </w:rPr>
        <w:t>accreditations</w:t>
      </w:r>
      <w:proofErr w:type="gramEnd"/>
      <w:r w:rsidR="00541B28" w:rsidRPr="00541B28">
        <w:rPr>
          <w:lang w:eastAsia="en-GB"/>
        </w:rPr>
        <w:t xml:space="preserve"> </w:t>
      </w:r>
      <w:r w:rsidR="00541B28">
        <w:rPr>
          <w:lang w:eastAsia="en-GB"/>
        </w:rPr>
        <w:t xml:space="preserve">and other </w:t>
      </w:r>
      <w:proofErr w:type="spellStart"/>
      <w:r w:rsidR="00355F8B" w:rsidRPr="00355F8B">
        <w:rPr>
          <w:lang w:eastAsia="en-GB"/>
        </w:rPr>
        <w:t>specialisms</w:t>
      </w:r>
      <w:proofErr w:type="spellEnd"/>
      <w:r w:rsidR="00541B28">
        <w:rPr>
          <w:lang w:eastAsia="en-GB"/>
        </w:rPr>
        <w:t>.</w:t>
      </w:r>
    </w:p>
    <w:p w14:paraId="5A68C9EB" w14:textId="77777777" w:rsidR="00CB1065" w:rsidRDefault="00981083" w:rsidP="00CB1065">
      <w:pPr>
        <w:rPr>
          <w:lang w:eastAsia="en-GB"/>
        </w:rPr>
      </w:pPr>
      <w:r w:rsidRPr="004B02B8">
        <w:rPr>
          <w:lang w:eastAsia="en-GB"/>
        </w:rPr>
        <w:t>List the strengths identified in your Ofsted report and the actions you have in place for any areas of improvement</w:t>
      </w:r>
      <w:r w:rsidR="00541B28">
        <w:rPr>
          <w:lang w:eastAsia="en-GB"/>
        </w:rPr>
        <w:t xml:space="preserve"> and expand on the accreditations </w:t>
      </w:r>
      <w:r w:rsidR="00541B28" w:rsidRPr="00541B28">
        <w:rPr>
          <w:lang w:eastAsia="en-GB"/>
        </w:rPr>
        <w:t>(e.g. talk matters)</w:t>
      </w:r>
      <w:r w:rsidR="00541B28">
        <w:rPr>
          <w:lang w:eastAsia="en-GB"/>
        </w:rPr>
        <w:t xml:space="preserve"> and other </w:t>
      </w:r>
      <w:r w:rsidRPr="004B02B8">
        <w:rPr>
          <w:lang w:eastAsia="en-GB"/>
        </w:rPr>
        <w:t xml:space="preserve">specialisms (e.g. forest school) </w:t>
      </w:r>
      <w:r w:rsidR="00541B28">
        <w:rPr>
          <w:lang w:eastAsia="en-GB"/>
        </w:rPr>
        <w:t xml:space="preserve">that you may have mentioned under </w:t>
      </w:r>
      <w:r w:rsidR="00224C87">
        <w:rPr>
          <w:lang w:eastAsia="en-GB"/>
        </w:rPr>
        <w:t>‘T</w:t>
      </w:r>
      <w:r w:rsidR="00541B28">
        <w:rPr>
          <w:lang w:eastAsia="en-GB"/>
        </w:rPr>
        <w:t>he Business</w:t>
      </w:r>
      <w:r w:rsidR="00224C87">
        <w:rPr>
          <w:lang w:eastAsia="en-GB"/>
        </w:rPr>
        <w:t>’</w:t>
      </w:r>
      <w:r w:rsidR="00541B28">
        <w:rPr>
          <w:lang w:eastAsia="en-GB"/>
        </w:rPr>
        <w:t xml:space="preserve"> section of the business plan.</w:t>
      </w:r>
    </w:p>
    <w:p w14:paraId="60109358" w14:textId="011716F7" w:rsidR="00D120B6" w:rsidRPr="00CB1065" w:rsidRDefault="00FA188C" w:rsidP="00CB1065">
      <w:pPr>
        <w:pStyle w:val="Heading2"/>
        <w:rPr>
          <w:rFonts w:eastAsiaTheme="minorEastAsia"/>
          <w:lang w:eastAsia="en-GB"/>
        </w:rPr>
      </w:pPr>
      <w:bookmarkStart w:id="23" w:name="_Toc80780274"/>
      <w:bookmarkStart w:id="24" w:name="_Toc80787842"/>
      <w:r w:rsidRPr="00FA188C">
        <w:rPr>
          <w:rFonts w:eastAsiaTheme="minorEastAsia"/>
          <w:lang w:eastAsia="en-GB"/>
        </w:rPr>
        <w:t>Workforce</w:t>
      </w:r>
      <w:bookmarkEnd w:id="23"/>
      <w:bookmarkEnd w:id="24"/>
    </w:p>
    <w:p w14:paraId="4A0E0F16" w14:textId="5E7B7BCC" w:rsidR="00160535" w:rsidRPr="00FA188C" w:rsidRDefault="00981083" w:rsidP="007B24D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lang w:eastAsia="en-GB"/>
        </w:rPr>
      </w:pPr>
      <w:r w:rsidRPr="00FA188C">
        <w:rPr>
          <w:lang w:eastAsia="en-GB"/>
        </w:rPr>
        <w:t>Provide a</w:t>
      </w:r>
      <w:r w:rsidRPr="00CB1065">
        <w:rPr>
          <w:b/>
          <w:bCs/>
          <w:lang w:eastAsia="en-GB"/>
        </w:rPr>
        <w:t xml:space="preserve"> </w:t>
      </w:r>
      <w:r w:rsidR="00D14757" w:rsidRPr="00FA188C">
        <w:rPr>
          <w:lang w:eastAsia="en-GB"/>
        </w:rPr>
        <w:t>list or</w:t>
      </w:r>
      <w:r w:rsidR="00D14757" w:rsidRPr="00CB1065">
        <w:rPr>
          <w:b/>
          <w:bCs/>
          <w:lang w:eastAsia="en-GB"/>
        </w:rPr>
        <w:t xml:space="preserve"> </w:t>
      </w:r>
      <w:r w:rsidRPr="00CB1065">
        <w:rPr>
          <w:b/>
          <w:bCs/>
          <w:lang w:eastAsia="en-GB"/>
        </w:rPr>
        <w:t>chart of ‘who is who’ in your team</w:t>
      </w:r>
      <w:r w:rsidRPr="00FA188C">
        <w:rPr>
          <w:lang w:eastAsia="en-GB"/>
        </w:rPr>
        <w:t xml:space="preserve"> showing their roles.</w:t>
      </w:r>
    </w:p>
    <w:p w14:paraId="33E4566B" w14:textId="27A7D6A1" w:rsidR="00355F8B" w:rsidRPr="00CB1065" w:rsidRDefault="00D14757" w:rsidP="007B24D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eastAsia="Times New Roman"/>
          <w:lang w:eastAsia="en-GB"/>
        </w:rPr>
      </w:pPr>
      <w:r>
        <w:rPr>
          <w:lang w:eastAsia="en-GB"/>
        </w:rPr>
        <w:t>A</w:t>
      </w:r>
      <w:r w:rsidR="00981083" w:rsidRPr="00964016">
        <w:rPr>
          <w:lang w:eastAsia="en-GB"/>
        </w:rPr>
        <w:t>dd a brief description of responsibilities</w:t>
      </w:r>
      <w:r w:rsidR="00355F8B" w:rsidRPr="00964016">
        <w:rPr>
          <w:lang w:eastAsia="en-GB"/>
        </w:rPr>
        <w:t xml:space="preserve"> and their </w:t>
      </w:r>
      <w:r w:rsidR="00981083" w:rsidRPr="00CB1065">
        <w:rPr>
          <w:color w:val="000000"/>
          <w:lang w:eastAsia="en-GB"/>
        </w:rPr>
        <w:t xml:space="preserve">qualifications, training, skills, </w:t>
      </w:r>
      <w:proofErr w:type="gramStart"/>
      <w:r w:rsidR="00981083" w:rsidRPr="00CB1065">
        <w:rPr>
          <w:color w:val="000000"/>
          <w:lang w:eastAsia="en-GB"/>
        </w:rPr>
        <w:t>experience</w:t>
      </w:r>
      <w:proofErr w:type="gramEnd"/>
      <w:r w:rsidR="00981083" w:rsidRPr="00CB1065">
        <w:rPr>
          <w:color w:val="000000"/>
          <w:lang w:eastAsia="en-GB"/>
        </w:rPr>
        <w:t xml:space="preserve"> and other attributes</w:t>
      </w:r>
      <w:r w:rsidR="00355F8B" w:rsidRPr="00CB1065">
        <w:rPr>
          <w:color w:val="000000"/>
          <w:lang w:eastAsia="en-GB"/>
        </w:rPr>
        <w:t xml:space="preserve"> (e.g. </w:t>
      </w:r>
      <w:r w:rsidR="00981083" w:rsidRPr="00CB1065">
        <w:rPr>
          <w:color w:val="000000"/>
          <w:lang w:eastAsia="en-GB"/>
        </w:rPr>
        <w:t>languages spoken</w:t>
      </w:r>
      <w:r w:rsidR="00355F8B" w:rsidRPr="00CB1065">
        <w:rPr>
          <w:color w:val="000000"/>
          <w:lang w:eastAsia="en-GB"/>
        </w:rPr>
        <w:t>)</w:t>
      </w:r>
      <w:r w:rsidR="00981083" w:rsidRPr="00CB1065">
        <w:rPr>
          <w:color w:val="000000"/>
          <w:lang w:eastAsia="en-GB"/>
        </w:rPr>
        <w:t>.</w:t>
      </w:r>
    </w:p>
    <w:p w14:paraId="2FCCAEC8" w14:textId="71DD9D55" w:rsidR="00981083" w:rsidRPr="00CB1065" w:rsidRDefault="00981083" w:rsidP="007B24DC">
      <w:pPr>
        <w:pStyle w:val="ListParagraph"/>
        <w:numPr>
          <w:ilvl w:val="0"/>
          <w:numId w:val="9"/>
        </w:numPr>
        <w:rPr>
          <w:rFonts w:eastAsia="Times New Roman"/>
          <w:lang w:eastAsia="en-GB"/>
        </w:rPr>
      </w:pPr>
      <w:r w:rsidRPr="00964016">
        <w:rPr>
          <w:lang w:eastAsia="en-GB"/>
        </w:rPr>
        <w:t>Also describe how the team is supported</w:t>
      </w:r>
      <w:r w:rsidR="00355F8B" w:rsidRPr="00964016">
        <w:rPr>
          <w:lang w:eastAsia="en-GB"/>
        </w:rPr>
        <w:t xml:space="preserve"> in terms of </w:t>
      </w:r>
      <w:r w:rsidR="00355F8B" w:rsidRPr="00CB1065">
        <w:rPr>
          <w:color w:val="000000"/>
          <w:lang w:eastAsia="en-GB"/>
        </w:rPr>
        <w:t xml:space="preserve">supervision, appraisal, mentoring, CPD training opportunities etc. and your </w:t>
      </w:r>
      <w:r w:rsidRPr="00964016">
        <w:rPr>
          <w:lang w:eastAsia="en-GB"/>
        </w:rPr>
        <w:t>plans for growing the team.</w:t>
      </w:r>
    </w:p>
    <w:p w14:paraId="77005ACB" w14:textId="2A40A33B" w:rsidR="00B055C4" w:rsidRDefault="00B055C4" w:rsidP="00CB1065">
      <w:pPr>
        <w:spacing w:after="0" w:line="20" w:lineRule="atLeast"/>
        <w:rPr>
          <w:rFonts w:eastAsiaTheme="minorEastAsia" w:cstheme="minorHAnsi"/>
          <w:color w:val="000000"/>
          <w:kern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eastAsia="en-GB"/>
        </w:rPr>
        <w:t xml:space="preserve">(Refer to </w:t>
      </w:r>
      <w:hyperlink w:anchor="_Appendix_2_-" w:history="1">
        <w:r w:rsidR="00FA188C" w:rsidRPr="00703C28">
          <w:rPr>
            <w:rStyle w:val="Hyperlink"/>
            <w:rFonts w:eastAsiaTheme="minorEastAsia" w:cstheme="minorHAnsi"/>
            <w:kern w:val="24"/>
            <w:lang w:eastAsia="en-GB"/>
          </w:rPr>
          <w:t>Appendix 2</w:t>
        </w:r>
      </w:hyperlink>
      <w:r w:rsidR="00FA188C">
        <w:rPr>
          <w:rFonts w:eastAsiaTheme="minorEastAsia" w:cstheme="minorHAnsi"/>
          <w:color w:val="000000" w:themeColor="text1"/>
          <w:kern w:val="24"/>
          <w:lang w:eastAsia="en-GB"/>
        </w:rPr>
        <w:t xml:space="preserve"> for a </w:t>
      </w:r>
      <w:r w:rsidR="00FA188C">
        <w:rPr>
          <w:rFonts w:eastAsiaTheme="minorEastAsia" w:cstheme="minorHAnsi"/>
          <w:color w:val="000000"/>
          <w:kern w:val="24"/>
          <w:lang w:eastAsia="en-GB"/>
        </w:rPr>
        <w:t>chart example and template for staff team information)</w:t>
      </w:r>
    </w:p>
    <w:p w14:paraId="5CBF15C6" w14:textId="701C685B" w:rsidR="00160535" w:rsidRDefault="00981083" w:rsidP="00CB1065">
      <w:pPr>
        <w:pStyle w:val="Heading1"/>
      </w:pPr>
      <w:bookmarkStart w:id="25" w:name="_Toc80780275"/>
      <w:bookmarkStart w:id="26" w:name="_Toc80787843"/>
      <w:r w:rsidRPr="0082455A">
        <w:t>Operational considerations</w:t>
      </w:r>
      <w:bookmarkEnd w:id="25"/>
      <w:bookmarkEnd w:id="26"/>
    </w:p>
    <w:p w14:paraId="51FD4746" w14:textId="7B658530" w:rsidR="00981083" w:rsidRDefault="00875ABF" w:rsidP="00CB1065">
      <w:pPr>
        <w:rPr>
          <w:lang w:eastAsia="en-GB"/>
        </w:rPr>
      </w:pPr>
      <w:r>
        <w:rPr>
          <w:lang w:eastAsia="en-GB"/>
        </w:rPr>
        <w:t>This section is for you to d</w:t>
      </w:r>
      <w:r w:rsidR="00981083" w:rsidRPr="00E242C2">
        <w:rPr>
          <w:lang w:eastAsia="en-GB"/>
        </w:rPr>
        <w:t xml:space="preserve">escribe your </w:t>
      </w:r>
      <w:r w:rsidR="00981083" w:rsidRPr="00E242C2">
        <w:rPr>
          <w:b/>
          <w:bCs/>
          <w:lang w:eastAsia="en-GB"/>
        </w:rPr>
        <w:t>facilities</w:t>
      </w:r>
      <w:r w:rsidR="00981083" w:rsidRPr="00E242C2">
        <w:rPr>
          <w:lang w:eastAsia="en-GB"/>
        </w:rPr>
        <w:t xml:space="preserve"> and </w:t>
      </w:r>
      <w:r w:rsidR="00981083" w:rsidRPr="00E242C2">
        <w:rPr>
          <w:b/>
          <w:bCs/>
          <w:lang w:eastAsia="en-GB"/>
        </w:rPr>
        <w:t>regular activities</w:t>
      </w:r>
      <w:r w:rsidR="00981083" w:rsidRPr="00E242C2">
        <w:rPr>
          <w:lang w:eastAsia="en-GB"/>
        </w:rPr>
        <w:t xml:space="preserve"> in more detail</w:t>
      </w:r>
      <w:r>
        <w:rPr>
          <w:lang w:eastAsia="en-GB"/>
        </w:rPr>
        <w:t xml:space="preserve"> taking into consideration the various factors such as:</w:t>
      </w:r>
    </w:p>
    <w:p w14:paraId="7CA4215E" w14:textId="31BED51D" w:rsidR="004B02B8" w:rsidRPr="00CB1065" w:rsidRDefault="004B02B8" w:rsidP="007B24DC">
      <w:pPr>
        <w:pStyle w:val="ListParagraph"/>
        <w:numPr>
          <w:ilvl w:val="0"/>
          <w:numId w:val="10"/>
        </w:numPr>
        <w:rPr>
          <w:rFonts w:eastAsia="Times New Roman"/>
          <w:lang w:eastAsia="en-GB"/>
        </w:rPr>
      </w:pPr>
      <w:r w:rsidRPr="00CB1065">
        <w:rPr>
          <w:lang w:eastAsia="en-GB"/>
        </w:rPr>
        <w:t xml:space="preserve">Accommodation – </w:t>
      </w:r>
      <w:r w:rsidR="00875ABF" w:rsidRPr="00CB1065">
        <w:rPr>
          <w:lang w:eastAsia="en-GB"/>
        </w:rPr>
        <w:t xml:space="preserve">childcare </w:t>
      </w:r>
      <w:r w:rsidRPr="00CB1065">
        <w:rPr>
          <w:lang w:eastAsia="en-GB"/>
        </w:rPr>
        <w:t xml:space="preserve">rooms, different areas, </w:t>
      </w:r>
      <w:r w:rsidR="00875ABF" w:rsidRPr="00CB1065">
        <w:rPr>
          <w:lang w:eastAsia="en-GB"/>
        </w:rPr>
        <w:t xml:space="preserve">overall </w:t>
      </w:r>
      <w:r w:rsidRPr="00CB1065">
        <w:rPr>
          <w:lang w:eastAsia="en-GB"/>
        </w:rPr>
        <w:t>set-up, security etc</w:t>
      </w:r>
    </w:p>
    <w:p w14:paraId="3FA1044A" w14:textId="2C319C4B" w:rsidR="004B02B8" w:rsidRPr="00CB1065" w:rsidRDefault="004B02B8" w:rsidP="007B24DC">
      <w:pPr>
        <w:pStyle w:val="ListParagraph"/>
        <w:numPr>
          <w:ilvl w:val="0"/>
          <w:numId w:val="10"/>
        </w:numPr>
        <w:rPr>
          <w:rFonts w:eastAsia="Times New Roman"/>
          <w:lang w:eastAsia="en-GB"/>
        </w:rPr>
      </w:pPr>
      <w:r w:rsidRPr="00CB1065">
        <w:rPr>
          <w:lang w:eastAsia="en-GB"/>
        </w:rPr>
        <w:t xml:space="preserve">Outdoor </w:t>
      </w:r>
      <w:r w:rsidR="00E64038" w:rsidRPr="00CB1065">
        <w:rPr>
          <w:lang w:eastAsia="en-GB"/>
        </w:rPr>
        <w:t xml:space="preserve">play area and </w:t>
      </w:r>
      <w:r w:rsidR="00E242C2" w:rsidRPr="00CB1065">
        <w:rPr>
          <w:lang w:eastAsia="en-GB"/>
        </w:rPr>
        <w:t>l</w:t>
      </w:r>
      <w:r w:rsidRPr="00CB1065">
        <w:rPr>
          <w:lang w:eastAsia="en-GB"/>
        </w:rPr>
        <w:t>earning environment</w:t>
      </w:r>
    </w:p>
    <w:p w14:paraId="1F2E6F84" w14:textId="77777777" w:rsidR="004B02B8" w:rsidRPr="00CB1065" w:rsidRDefault="004B02B8" w:rsidP="007B24DC">
      <w:pPr>
        <w:pStyle w:val="ListParagraph"/>
        <w:numPr>
          <w:ilvl w:val="0"/>
          <w:numId w:val="10"/>
        </w:numPr>
        <w:rPr>
          <w:rFonts w:eastAsia="Times New Roman"/>
          <w:lang w:eastAsia="en-GB"/>
        </w:rPr>
      </w:pPr>
      <w:r w:rsidRPr="00CB1065">
        <w:rPr>
          <w:lang w:eastAsia="en-GB"/>
        </w:rPr>
        <w:t>Access and inclusion considerations</w:t>
      </w:r>
    </w:p>
    <w:p w14:paraId="5378CC41" w14:textId="286673AA" w:rsidR="004B02B8" w:rsidRPr="00CB1065" w:rsidRDefault="004B02B8" w:rsidP="007B24DC">
      <w:pPr>
        <w:pStyle w:val="ListParagraph"/>
        <w:numPr>
          <w:ilvl w:val="0"/>
          <w:numId w:val="10"/>
        </w:numPr>
        <w:rPr>
          <w:rFonts w:eastAsia="Times New Roman"/>
          <w:lang w:eastAsia="en-GB"/>
        </w:rPr>
      </w:pPr>
      <w:r w:rsidRPr="00CB1065">
        <w:rPr>
          <w:lang w:eastAsia="en-GB"/>
        </w:rPr>
        <w:t xml:space="preserve">Equipment and </w:t>
      </w:r>
      <w:r w:rsidR="00E242C2" w:rsidRPr="00CB1065">
        <w:rPr>
          <w:lang w:eastAsia="en-GB"/>
        </w:rPr>
        <w:t>r</w:t>
      </w:r>
      <w:r w:rsidRPr="00CB1065">
        <w:rPr>
          <w:lang w:eastAsia="en-GB"/>
        </w:rPr>
        <w:t>esources</w:t>
      </w:r>
    </w:p>
    <w:p w14:paraId="5C40C762" w14:textId="63C69086" w:rsidR="004B02B8" w:rsidRPr="00CB1065" w:rsidRDefault="004B02B8" w:rsidP="007B24DC">
      <w:pPr>
        <w:pStyle w:val="ListParagraph"/>
        <w:numPr>
          <w:ilvl w:val="0"/>
          <w:numId w:val="10"/>
        </w:numPr>
        <w:rPr>
          <w:rFonts w:eastAsia="Times New Roman"/>
          <w:lang w:eastAsia="en-GB"/>
        </w:rPr>
      </w:pPr>
      <w:r w:rsidRPr="00CB1065">
        <w:rPr>
          <w:lang w:eastAsia="en-GB"/>
        </w:rPr>
        <w:t>Regular activities – visits to local parks</w:t>
      </w:r>
      <w:r w:rsidR="00E242C2" w:rsidRPr="00CB1065">
        <w:rPr>
          <w:lang w:eastAsia="en-GB"/>
        </w:rPr>
        <w:t xml:space="preserve">; </w:t>
      </w:r>
      <w:r w:rsidRPr="00CB1065">
        <w:rPr>
          <w:lang w:eastAsia="en-GB"/>
        </w:rPr>
        <w:t>libraries</w:t>
      </w:r>
      <w:r w:rsidR="00E242C2" w:rsidRPr="00CB1065">
        <w:rPr>
          <w:lang w:eastAsia="en-GB"/>
        </w:rPr>
        <w:t xml:space="preserve">; </w:t>
      </w:r>
      <w:r w:rsidRPr="00CB1065">
        <w:rPr>
          <w:lang w:eastAsia="en-GB"/>
        </w:rPr>
        <w:t>trips</w:t>
      </w:r>
      <w:r w:rsidR="00E242C2" w:rsidRPr="00CB1065">
        <w:rPr>
          <w:lang w:eastAsia="en-GB"/>
        </w:rPr>
        <w:t xml:space="preserve">; </w:t>
      </w:r>
      <w:r w:rsidRPr="00CB1065">
        <w:rPr>
          <w:lang w:eastAsia="en-GB"/>
        </w:rPr>
        <w:t xml:space="preserve">learning activities etc </w:t>
      </w:r>
    </w:p>
    <w:p w14:paraId="3C2DD86A" w14:textId="2C52824D" w:rsidR="004B02B8" w:rsidRPr="00CB1065" w:rsidRDefault="004B02B8" w:rsidP="007B24DC">
      <w:pPr>
        <w:pStyle w:val="ListParagraph"/>
        <w:numPr>
          <w:ilvl w:val="0"/>
          <w:numId w:val="10"/>
        </w:numPr>
        <w:rPr>
          <w:rFonts w:eastAsia="Times New Roman"/>
          <w:lang w:eastAsia="en-GB"/>
        </w:rPr>
      </w:pPr>
      <w:r w:rsidRPr="00CB1065">
        <w:rPr>
          <w:lang w:eastAsia="en-GB"/>
        </w:rPr>
        <w:t xml:space="preserve">Snacks, </w:t>
      </w:r>
      <w:proofErr w:type="gramStart"/>
      <w:r w:rsidR="00E242C2" w:rsidRPr="00CB1065">
        <w:rPr>
          <w:lang w:eastAsia="en-GB"/>
        </w:rPr>
        <w:t>m</w:t>
      </w:r>
      <w:r w:rsidRPr="00CB1065">
        <w:rPr>
          <w:lang w:eastAsia="en-GB"/>
        </w:rPr>
        <w:t>eals</w:t>
      </w:r>
      <w:proofErr w:type="gramEnd"/>
      <w:r w:rsidRPr="00CB1065">
        <w:rPr>
          <w:lang w:eastAsia="en-GB"/>
        </w:rPr>
        <w:t xml:space="preserve"> and </w:t>
      </w:r>
      <w:r w:rsidR="00E242C2" w:rsidRPr="00CB1065">
        <w:rPr>
          <w:lang w:eastAsia="en-GB"/>
        </w:rPr>
        <w:t>l</w:t>
      </w:r>
      <w:r w:rsidRPr="00CB1065">
        <w:rPr>
          <w:lang w:eastAsia="en-GB"/>
        </w:rPr>
        <w:t>unchtime routines</w:t>
      </w:r>
    </w:p>
    <w:p w14:paraId="64FA448D" w14:textId="0D7702B5" w:rsidR="00981083" w:rsidRPr="004B02B8" w:rsidRDefault="00981083" w:rsidP="00CB1065">
      <w:pPr>
        <w:spacing w:after="0" w:line="20" w:lineRule="atLeast"/>
        <w:rPr>
          <w:rFonts w:eastAsia="Times New Roman" w:cstheme="minorHAnsi"/>
          <w:lang w:eastAsia="en-GB"/>
        </w:rPr>
      </w:pPr>
      <w:r w:rsidRPr="00E242C2">
        <w:rPr>
          <w:rFonts w:eastAsiaTheme="minorEastAsia" w:cstheme="minorHAnsi"/>
          <w:color w:val="000000" w:themeColor="text1"/>
          <w:kern w:val="24"/>
          <w:lang w:eastAsia="en-GB"/>
        </w:rPr>
        <w:t>Carry out a</w:t>
      </w:r>
      <w:r w:rsidRPr="004B02B8">
        <w:rPr>
          <w:rFonts w:eastAsiaTheme="minorEastAsia" w:cstheme="minorHAnsi"/>
          <w:b/>
          <w:bCs/>
          <w:color w:val="000000" w:themeColor="text1"/>
          <w:kern w:val="24"/>
          <w:lang w:eastAsia="en-GB"/>
        </w:rPr>
        <w:t xml:space="preserve"> SWOT analysis</w:t>
      </w:r>
      <w:r w:rsidR="00E242C2">
        <w:rPr>
          <w:rFonts w:eastAsiaTheme="minorEastAsia" w:cstheme="minorHAnsi"/>
          <w:b/>
          <w:bCs/>
          <w:color w:val="000000" w:themeColor="text1"/>
          <w:kern w:val="24"/>
          <w:lang w:eastAsia="en-GB"/>
        </w:rPr>
        <w:t xml:space="preserve"> </w:t>
      </w:r>
      <w:r w:rsidRPr="004B02B8">
        <w:rPr>
          <w:rFonts w:eastAsiaTheme="minorEastAsia" w:cstheme="minorHAnsi"/>
          <w:color w:val="000000" w:themeColor="text1"/>
          <w:kern w:val="24"/>
          <w:lang w:eastAsia="en-GB"/>
        </w:rPr>
        <w:t>based on your facilities, location, market factors and competition.</w:t>
      </w:r>
    </w:p>
    <w:p w14:paraId="3ED5DDB7" w14:textId="53AF65F1" w:rsidR="000F1E03" w:rsidRDefault="000F1E03" w:rsidP="00CB1065">
      <w:pPr>
        <w:spacing w:after="0" w:line="20" w:lineRule="atLeast"/>
        <w:rPr>
          <w:rFonts w:eastAsiaTheme="minorEastAsia" w:cstheme="minorHAnsi"/>
          <w:color w:val="000000" w:themeColor="text1"/>
          <w:kern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eastAsia="en-GB"/>
        </w:rPr>
        <w:t>(</w:t>
      </w:r>
      <w:r w:rsidRPr="00E242C2">
        <w:rPr>
          <w:rFonts w:eastAsiaTheme="minorEastAsia" w:cstheme="minorHAnsi"/>
          <w:color w:val="000000" w:themeColor="text1"/>
          <w:kern w:val="24"/>
          <w:lang w:eastAsia="en-GB"/>
        </w:rPr>
        <w:t xml:space="preserve">Refer to </w:t>
      </w:r>
      <w:hyperlink w:anchor="_Appendix_3_-" w:history="1">
        <w:r w:rsidRPr="00B066EA">
          <w:rPr>
            <w:rStyle w:val="Hyperlink"/>
            <w:rFonts w:eastAsiaTheme="minorEastAsia" w:cstheme="minorHAnsi"/>
            <w:kern w:val="24"/>
            <w:lang w:eastAsia="en-GB"/>
          </w:rPr>
          <w:t>Appendix 3</w:t>
        </w:r>
      </w:hyperlink>
      <w:r>
        <w:rPr>
          <w:rFonts w:eastAsiaTheme="minorEastAsia" w:cstheme="minorHAnsi"/>
          <w:color w:val="000000" w:themeColor="text1"/>
          <w:kern w:val="24"/>
          <w:lang w:eastAsia="en-GB"/>
        </w:rPr>
        <w:t>).</w:t>
      </w:r>
    </w:p>
    <w:p w14:paraId="08B28FF0" w14:textId="77777777" w:rsidR="00875ABF" w:rsidRDefault="00875ABF" w:rsidP="003A00E5">
      <w:pPr>
        <w:spacing w:after="0" w:line="20" w:lineRule="atLeast"/>
        <w:ind w:left="720"/>
        <w:rPr>
          <w:rFonts w:eastAsiaTheme="minorEastAsia" w:cstheme="minorHAnsi"/>
          <w:color w:val="000000" w:themeColor="text1"/>
          <w:kern w:val="24"/>
          <w:lang w:eastAsia="en-GB"/>
        </w:rPr>
      </w:pPr>
    </w:p>
    <w:p w14:paraId="11A76DC5" w14:textId="77777777" w:rsidR="00CB1065" w:rsidRDefault="00E242C2" w:rsidP="00CB1065">
      <w:pPr>
        <w:rPr>
          <w:lang w:eastAsia="en-GB"/>
        </w:rPr>
      </w:pPr>
      <w:r>
        <w:rPr>
          <w:lang w:eastAsia="en-GB"/>
        </w:rPr>
        <w:t xml:space="preserve">SWOT stands for </w:t>
      </w:r>
      <w:r w:rsidRPr="00E242C2">
        <w:rPr>
          <w:lang w:eastAsia="en-GB"/>
        </w:rPr>
        <w:t>Strengths</w:t>
      </w:r>
      <w:r>
        <w:rPr>
          <w:lang w:eastAsia="en-GB"/>
        </w:rPr>
        <w:t xml:space="preserve">, Weaknesses, </w:t>
      </w:r>
      <w:r w:rsidRPr="00E242C2">
        <w:rPr>
          <w:lang w:eastAsia="en-GB"/>
        </w:rPr>
        <w:t xml:space="preserve">Opportunities and </w:t>
      </w:r>
      <w:r>
        <w:rPr>
          <w:lang w:eastAsia="en-GB"/>
        </w:rPr>
        <w:t>Threats</w:t>
      </w:r>
      <w:r w:rsidR="00CB1065">
        <w:rPr>
          <w:lang w:eastAsia="en-GB"/>
        </w:rPr>
        <w:t xml:space="preserve">.   </w:t>
      </w:r>
      <w:r w:rsidR="00981083" w:rsidRPr="004B02B8">
        <w:rPr>
          <w:lang w:eastAsia="en-GB"/>
        </w:rPr>
        <w:t xml:space="preserve">Factors for the Opportunities and Threats can be from your PESTLE Analysis. </w:t>
      </w:r>
    </w:p>
    <w:p w14:paraId="4EC95788" w14:textId="4ADCBF65" w:rsidR="00981083" w:rsidRPr="00CB1065" w:rsidRDefault="00981083" w:rsidP="00CB1065">
      <w:pPr>
        <w:rPr>
          <w:lang w:eastAsia="en-GB"/>
        </w:rPr>
      </w:pPr>
      <w:r w:rsidRPr="00E242C2">
        <w:rPr>
          <w:lang w:eastAsia="en-GB"/>
        </w:rPr>
        <w:lastRenderedPageBreak/>
        <w:t xml:space="preserve">Describe how you will make the most of the </w:t>
      </w:r>
      <w:r w:rsidR="00E242C2" w:rsidRPr="00E242C2">
        <w:rPr>
          <w:lang w:eastAsia="en-GB"/>
        </w:rPr>
        <w:t>s</w:t>
      </w:r>
      <w:r w:rsidRPr="00E242C2">
        <w:rPr>
          <w:lang w:eastAsia="en-GB"/>
        </w:rPr>
        <w:t xml:space="preserve">trengths and </w:t>
      </w:r>
      <w:r w:rsidR="00E242C2" w:rsidRPr="00E242C2">
        <w:rPr>
          <w:lang w:eastAsia="en-GB"/>
        </w:rPr>
        <w:t>o</w:t>
      </w:r>
      <w:r w:rsidRPr="00E242C2">
        <w:rPr>
          <w:lang w:eastAsia="en-GB"/>
        </w:rPr>
        <w:t>pportunities and the steps you will take to improve on your weaknesses and to mitigate the effects of any potential threats</w:t>
      </w:r>
      <w:r w:rsidR="00FB10CB">
        <w:rPr>
          <w:lang w:eastAsia="en-GB"/>
        </w:rPr>
        <w:t>, i</w:t>
      </w:r>
      <w:r w:rsidRPr="00E242C2">
        <w:rPr>
          <w:lang w:eastAsia="en-GB"/>
        </w:rPr>
        <w:t>ncluding any plans to improve your facilities, equipment and resources to enhance your services.</w:t>
      </w:r>
    </w:p>
    <w:p w14:paraId="124CE4B9" w14:textId="77777777" w:rsidR="0082455A" w:rsidRPr="0082455A" w:rsidRDefault="0082455A" w:rsidP="00CB1065">
      <w:pPr>
        <w:pStyle w:val="Heading1"/>
      </w:pPr>
      <w:bookmarkStart w:id="27" w:name="_Toc80780276"/>
      <w:bookmarkStart w:id="28" w:name="_Toc80787844"/>
      <w:r w:rsidRPr="0082455A">
        <w:t>Financial Forecasts</w:t>
      </w:r>
      <w:bookmarkEnd w:id="27"/>
      <w:bookmarkEnd w:id="28"/>
    </w:p>
    <w:p w14:paraId="00CFDFC9" w14:textId="77777777" w:rsidR="00CB1065" w:rsidRDefault="00FB10CB" w:rsidP="00CB1065">
      <w:r>
        <w:t>In this section you should show a summary of your financial forecast or budget.</w:t>
      </w:r>
    </w:p>
    <w:p w14:paraId="3DD88557" w14:textId="77777777" w:rsidR="00CB1065" w:rsidRDefault="00FB10CB" w:rsidP="00CB1065">
      <w:r>
        <w:t xml:space="preserve">Refer to the </w:t>
      </w:r>
      <w:hyperlink r:id="rId12" w:history="1">
        <w:r w:rsidRPr="00317035">
          <w:rPr>
            <w:rStyle w:val="Hyperlink"/>
            <w:b/>
            <w:bCs/>
          </w:rPr>
          <w:t>Financial Planning</w:t>
        </w:r>
      </w:hyperlink>
      <w:r>
        <w:rPr>
          <w:b/>
          <w:bCs/>
        </w:rPr>
        <w:t xml:space="preserve"> </w:t>
      </w:r>
      <w:r>
        <w:t xml:space="preserve">section </w:t>
      </w:r>
      <w:r w:rsidRPr="006A055D">
        <w:t xml:space="preserve">for </w:t>
      </w:r>
      <w:r>
        <w:t xml:space="preserve">information </w:t>
      </w:r>
      <w:r w:rsidRPr="006A055D">
        <w:t xml:space="preserve">and </w:t>
      </w:r>
      <w:r>
        <w:t>tools for financial forecasting.</w:t>
      </w:r>
    </w:p>
    <w:p w14:paraId="009B2E56" w14:textId="51CCEE23" w:rsidR="00FB10CB" w:rsidRDefault="00FB10CB" w:rsidP="00CB1065">
      <w:r w:rsidRPr="00FB10CB">
        <w:t xml:space="preserve">Prepare a </w:t>
      </w:r>
      <w:r w:rsidRPr="00FB10CB">
        <w:rPr>
          <w:b/>
          <w:bCs/>
        </w:rPr>
        <w:t>monthly</w:t>
      </w:r>
      <w:r w:rsidRPr="00FB10CB">
        <w:t xml:space="preserve"> forecast for the next </w:t>
      </w:r>
      <w:r w:rsidRPr="00FB10CB">
        <w:rPr>
          <w:b/>
          <w:bCs/>
        </w:rPr>
        <w:t>12 months</w:t>
      </w:r>
      <w:r w:rsidRPr="00FB10CB">
        <w:t xml:space="preserve"> at least.</w:t>
      </w:r>
    </w:p>
    <w:p w14:paraId="6DF85999" w14:textId="41428481" w:rsidR="0082455A" w:rsidRPr="00CB1065" w:rsidRDefault="0082455A" w:rsidP="007B24D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 w:rsidRPr="00CB1065">
        <w:t xml:space="preserve">The </w:t>
      </w:r>
      <w:r w:rsidRPr="00CB1065">
        <w:rPr>
          <w:b/>
          <w:bCs/>
        </w:rPr>
        <w:t>income</w:t>
      </w:r>
      <w:r w:rsidRPr="00CB1065">
        <w:t xml:space="preserve"> should be based on your sales forecast and applicable fees and funding rates</w:t>
      </w:r>
    </w:p>
    <w:p w14:paraId="6B922C74" w14:textId="4A22218D" w:rsidR="0082455A" w:rsidRPr="00CB1065" w:rsidRDefault="0082455A" w:rsidP="007B24D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 w:rsidRPr="00CB1065">
        <w:t>Income must not be over-stated and should be based on realistic sales targets and pricing.</w:t>
      </w:r>
    </w:p>
    <w:p w14:paraId="61C0514E" w14:textId="1321C744" w:rsidR="0082455A" w:rsidRPr="00CB1065" w:rsidRDefault="0053623C" w:rsidP="007B24D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 w:rsidRPr="00CB1065">
        <w:t xml:space="preserve">The </w:t>
      </w:r>
      <w:r w:rsidR="0082455A" w:rsidRPr="00CB1065">
        <w:t xml:space="preserve">operating </w:t>
      </w:r>
      <w:r w:rsidR="0082455A" w:rsidRPr="00CB1065">
        <w:rPr>
          <w:b/>
          <w:bCs/>
        </w:rPr>
        <w:t>expenditure</w:t>
      </w:r>
      <w:r w:rsidRPr="00CB1065">
        <w:rPr>
          <w:b/>
          <w:bCs/>
        </w:rPr>
        <w:t xml:space="preserve"> </w:t>
      </w:r>
      <w:r w:rsidRPr="00CB1065">
        <w:t>must account expected costs in full.</w:t>
      </w:r>
    </w:p>
    <w:p w14:paraId="29FBFE38" w14:textId="074295F4" w:rsidR="0082455A" w:rsidRPr="00CB1065" w:rsidRDefault="0082455A" w:rsidP="007B24D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 w:rsidRPr="00CB1065">
        <w:t>The expenditure must not be under-stated and should include all fixed and variable costs.</w:t>
      </w:r>
    </w:p>
    <w:p w14:paraId="43547EDD" w14:textId="3B50EA15" w:rsidR="0082455A" w:rsidRPr="00CB1065" w:rsidRDefault="0082455A" w:rsidP="007B24D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 w:rsidRPr="00CB1065">
        <w:t xml:space="preserve">For new projects (or expansions), you must </w:t>
      </w:r>
      <w:r w:rsidR="0053623C" w:rsidRPr="00CB1065">
        <w:t>account for</w:t>
      </w:r>
      <w:r w:rsidRPr="00CB1065">
        <w:t xml:space="preserve"> all </w:t>
      </w:r>
      <w:r w:rsidRPr="00CB1065">
        <w:rPr>
          <w:b/>
          <w:bCs/>
        </w:rPr>
        <w:t>start-up</w:t>
      </w:r>
      <w:r w:rsidRPr="00CB1065">
        <w:t xml:space="preserve"> costs. </w:t>
      </w:r>
    </w:p>
    <w:p w14:paraId="740C6DCB" w14:textId="77777777" w:rsidR="0053623C" w:rsidRPr="00CB1065" w:rsidRDefault="0053623C" w:rsidP="007B24DC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</w:pPr>
      <w:r w:rsidRPr="00CB1065">
        <w:t>I</w:t>
      </w:r>
      <w:r w:rsidR="0082455A" w:rsidRPr="00CB1065">
        <w:t xml:space="preserve">nclude </w:t>
      </w:r>
      <w:r w:rsidRPr="00CB1065">
        <w:t xml:space="preserve">all </w:t>
      </w:r>
      <w:r w:rsidR="0082455A" w:rsidRPr="00CB1065">
        <w:rPr>
          <w:b/>
          <w:bCs/>
        </w:rPr>
        <w:t>Capital costs</w:t>
      </w:r>
      <w:r w:rsidR="0082455A" w:rsidRPr="00CB1065">
        <w:t xml:space="preserve"> i.e. what you will spend on assets or items from which the business will get long term use such as buildings, furniture, equipment, </w:t>
      </w:r>
      <w:r w:rsidRPr="00CB1065">
        <w:t xml:space="preserve">certain </w:t>
      </w:r>
      <w:r w:rsidR="0082455A" w:rsidRPr="00CB1065">
        <w:t>resources etc</w:t>
      </w:r>
      <w:r w:rsidRPr="00CB1065">
        <w:t>.</w:t>
      </w:r>
    </w:p>
    <w:p w14:paraId="0D50AA8B" w14:textId="4B431F58" w:rsidR="0082455A" w:rsidRPr="00CB1065" w:rsidRDefault="0053623C" w:rsidP="007B24DC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CB1065">
        <w:t xml:space="preserve">Also </w:t>
      </w:r>
      <w:r w:rsidR="0082455A" w:rsidRPr="00CB1065">
        <w:t>include</w:t>
      </w:r>
      <w:r w:rsidRPr="00CB1065">
        <w:t xml:space="preserve"> all</w:t>
      </w:r>
      <w:r w:rsidR="0082455A" w:rsidRPr="00CB1065">
        <w:t xml:space="preserve"> </w:t>
      </w:r>
      <w:r w:rsidR="0082455A" w:rsidRPr="00CB1065">
        <w:rPr>
          <w:b/>
          <w:bCs/>
        </w:rPr>
        <w:t>Revenue costs</w:t>
      </w:r>
      <w:r w:rsidR="0082455A" w:rsidRPr="00CB1065">
        <w:t xml:space="preserve"> i.e. costs such as </w:t>
      </w:r>
      <w:r w:rsidR="00CB1065">
        <w:t>m</w:t>
      </w:r>
      <w:r w:rsidR="0082455A" w:rsidRPr="00CB1065">
        <w:t xml:space="preserve">arketing, </w:t>
      </w:r>
      <w:r w:rsidR="00CB1065">
        <w:t>r</w:t>
      </w:r>
      <w:r w:rsidR="0082455A" w:rsidRPr="00CB1065">
        <w:t xml:space="preserve">ecruitment, </w:t>
      </w:r>
      <w:r w:rsidR="00CB1065">
        <w:t>s</w:t>
      </w:r>
      <w:r w:rsidR="0082455A" w:rsidRPr="00CB1065">
        <w:t xml:space="preserve">taffing, </w:t>
      </w:r>
      <w:r w:rsidR="00CB1065">
        <w:t>r</w:t>
      </w:r>
      <w:r w:rsidR="0082455A" w:rsidRPr="00CB1065">
        <w:t xml:space="preserve">ent, </w:t>
      </w:r>
      <w:r w:rsidR="00CB1065">
        <w:t>u</w:t>
      </w:r>
      <w:r w:rsidR="0082455A" w:rsidRPr="00CB1065">
        <w:t xml:space="preserve">tilities etc. which </w:t>
      </w:r>
      <w:r w:rsidRPr="00CB1065">
        <w:t>are expected to be</w:t>
      </w:r>
      <w:r w:rsidR="0082455A" w:rsidRPr="00CB1065">
        <w:t xml:space="preserve"> incurred before the business starts delivering the new places.</w:t>
      </w:r>
    </w:p>
    <w:p w14:paraId="026791BD" w14:textId="77777777" w:rsidR="00CB1065" w:rsidRDefault="0082455A" w:rsidP="00CB1065">
      <w:r w:rsidRPr="0082455A">
        <w:t>Detailed forecasts and workings can be included under the appendices section</w:t>
      </w:r>
      <w:r w:rsidR="00CB1065">
        <w:t>.</w:t>
      </w:r>
    </w:p>
    <w:p w14:paraId="41D090DF" w14:textId="5DF1CA48" w:rsidR="0082455A" w:rsidRDefault="0082455A" w:rsidP="00CB1065">
      <w:pPr>
        <w:pStyle w:val="Heading1"/>
      </w:pPr>
      <w:bookmarkStart w:id="29" w:name="_Toc80780277"/>
      <w:bookmarkStart w:id="30" w:name="_Toc80787845"/>
      <w:r w:rsidRPr="0082455A">
        <w:t>Finance Needs</w:t>
      </w:r>
      <w:bookmarkEnd w:id="29"/>
      <w:bookmarkEnd w:id="30"/>
    </w:p>
    <w:p w14:paraId="79529213" w14:textId="223F487E" w:rsidR="0082455A" w:rsidRPr="0082455A" w:rsidRDefault="00FB10CB" w:rsidP="003B2124">
      <w:r w:rsidRPr="00FB10CB">
        <w:t>You can summarise the finance needs in this section and explain how you intend to fund these.</w:t>
      </w:r>
    </w:p>
    <w:p w14:paraId="6372B090" w14:textId="77777777" w:rsidR="00F96671" w:rsidRDefault="00F96671" w:rsidP="003B2124">
      <w:r>
        <w:t xml:space="preserve">Your financial forecast may show a deficit in one or more months and this will give you an indication </w:t>
      </w:r>
      <w:r w:rsidR="00FB10CB">
        <w:t xml:space="preserve">of </w:t>
      </w:r>
      <w:r>
        <w:t xml:space="preserve">any </w:t>
      </w:r>
      <w:r w:rsidR="00FB10CB" w:rsidRPr="0053623C">
        <w:rPr>
          <w:b/>
          <w:bCs/>
        </w:rPr>
        <w:t xml:space="preserve">additional financial needs </w:t>
      </w:r>
      <w:r w:rsidR="00FB10CB" w:rsidRPr="0082455A">
        <w:t>over the next 12 months</w:t>
      </w:r>
      <w:r>
        <w:t>.</w:t>
      </w:r>
    </w:p>
    <w:p w14:paraId="3D2884D8" w14:textId="41EC6498" w:rsidR="00340808" w:rsidRPr="00340808" w:rsidRDefault="00340808" w:rsidP="003B2124">
      <w:r w:rsidRPr="0082455A">
        <w:t xml:space="preserve">For new projects or expansions, the projections or separate budget prepared will show the amount of </w:t>
      </w:r>
      <w:r>
        <w:t xml:space="preserve">additional funding or </w:t>
      </w:r>
      <w:r w:rsidRPr="00340808">
        <w:rPr>
          <w:b/>
          <w:bCs/>
        </w:rPr>
        <w:t xml:space="preserve">start-up funding </w:t>
      </w:r>
      <w:r w:rsidRPr="00340808">
        <w:t>required</w:t>
      </w:r>
      <w:r>
        <w:t>.</w:t>
      </w:r>
    </w:p>
    <w:p w14:paraId="6FBAE5A6" w14:textId="5E419BB6" w:rsidR="0082455A" w:rsidRPr="0082455A" w:rsidRDefault="00F96671" w:rsidP="003B2124">
      <w:r>
        <w:rPr>
          <w:color w:val="000000"/>
        </w:rPr>
        <w:t xml:space="preserve">As an example, this may </w:t>
      </w:r>
      <w:r w:rsidR="00340808">
        <w:rPr>
          <w:color w:val="000000"/>
        </w:rPr>
        <w:t xml:space="preserve">happen during school holidays when the </w:t>
      </w:r>
      <w:r w:rsidR="0082455A" w:rsidRPr="0082455A">
        <w:rPr>
          <w:color w:val="000000"/>
        </w:rPr>
        <w:t xml:space="preserve">income is expected to be low </w:t>
      </w:r>
      <w:r w:rsidR="00340808">
        <w:rPr>
          <w:color w:val="000000"/>
        </w:rPr>
        <w:t>but the expenditure, especially fixed costs, will not reduce in the same proportion</w:t>
      </w:r>
      <w:r>
        <w:rPr>
          <w:color w:val="000000"/>
        </w:rPr>
        <w:t xml:space="preserve">. This could result in </w:t>
      </w:r>
      <w:r w:rsidRPr="00F96671">
        <w:rPr>
          <w:color w:val="000000"/>
        </w:rPr>
        <w:t>a deficit in that month</w:t>
      </w:r>
      <w:r>
        <w:rPr>
          <w:color w:val="000000"/>
        </w:rPr>
        <w:t xml:space="preserve"> </w:t>
      </w:r>
      <w:r w:rsidR="0053623C">
        <w:rPr>
          <w:color w:val="000000"/>
        </w:rPr>
        <w:t xml:space="preserve">if </w:t>
      </w:r>
      <w:r w:rsidR="0082455A" w:rsidRPr="0082455A">
        <w:rPr>
          <w:color w:val="000000"/>
        </w:rPr>
        <w:t>the reserves from previous months are not sufficient to cover th</w:t>
      </w:r>
      <w:r w:rsidR="00340808">
        <w:rPr>
          <w:color w:val="000000"/>
        </w:rPr>
        <w:t xml:space="preserve">e </w:t>
      </w:r>
      <w:r>
        <w:rPr>
          <w:color w:val="000000"/>
        </w:rPr>
        <w:t>shortfall.</w:t>
      </w:r>
      <w:r w:rsidR="00340808">
        <w:rPr>
          <w:color w:val="000000"/>
        </w:rPr>
        <w:t xml:space="preserve"> </w:t>
      </w:r>
    </w:p>
    <w:p w14:paraId="26BDBC4E" w14:textId="6AB4F829" w:rsidR="0082455A" w:rsidRPr="0082455A" w:rsidRDefault="0082455A" w:rsidP="003B2124">
      <w:r w:rsidRPr="0082455A">
        <w:t xml:space="preserve">Explain in detail how additional finance needs or start-up funding will be financed e.g. </w:t>
      </w:r>
      <w:r w:rsidR="00340808">
        <w:t xml:space="preserve">from other </w:t>
      </w:r>
      <w:r w:rsidRPr="0082455A">
        <w:t xml:space="preserve">reserves, </w:t>
      </w:r>
      <w:r w:rsidR="00340808">
        <w:t xml:space="preserve">government </w:t>
      </w:r>
      <w:r w:rsidRPr="0082455A">
        <w:t>grants, bank loans</w:t>
      </w:r>
      <w:r w:rsidR="00340808">
        <w:t xml:space="preserve"> or </w:t>
      </w:r>
      <w:r w:rsidRPr="0082455A">
        <w:t>other sources</w:t>
      </w:r>
      <w:r w:rsidR="00340808">
        <w:t xml:space="preserve"> (such as fund injection from owners or investors)</w:t>
      </w:r>
      <w:r w:rsidRPr="0082455A">
        <w:t>.</w:t>
      </w:r>
    </w:p>
    <w:p w14:paraId="46D88289" w14:textId="77777777" w:rsidR="00B066EA" w:rsidRDefault="0082455A" w:rsidP="003B2124">
      <w:pPr>
        <w:rPr>
          <w:color w:val="000000"/>
        </w:rPr>
      </w:pPr>
      <w:r w:rsidRPr="0082455A">
        <w:rPr>
          <w:color w:val="000000"/>
        </w:rPr>
        <w:t xml:space="preserve">Your rolling projections should indicate that the business will eventually generate sufficient surpluses to ensure that any borrowings can be paid </w:t>
      </w:r>
      <w:r w:rsidR="00340808" w:rsidRPr="0082455A">
        <w:rPr>
          <w:color w:val="000000"/>
        </w:rPr>
        <w:t>back,</w:t>
      </w:r>
      <w:r w:rsidRPr="0082455A">
        <w:rPr>
          <w:color w:val="000000"/>
        </w:rPr>
        <w:t xml:space="preserve"> and the business will become self-sustaining in the medium to long term.</w:t>
      </w:r>
    </w:p>
    <w:p w14:paraId="5E8059EA" w14:textId="77777777" w:rsidR="00B066EA" w:rsidRDefault="00B066E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DD255AE" w14:textId="7B148D5E" w:rsidR="003B2124" w:rsidRPr="00B066EA" w:rsidRDefault="003B2124" w:rsidP="003B2124">
      <w:pPr>
        <w:rPr>
          <w:color w:val="000000"/>
        </w:rPr>
      </w:pPr>
      <w:r w:rsidRPr="00130397">
        <w:rPr>
          <w:rFonts w:cstheme="minorHAnsi"/>
        </w:rPr>
        <w:lastRenderedPageBreak/>
        <w:t xml:space="preserve">Note down </w:t>
      </w:r>
      <w:r>
        <w:rPr>
          <w:rFonts w:cstheme="minorHAnsi"/>
        </w:rPr>
        <w:t>any finance needs indicated by your forecast or for new projects or expansion plans: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B2124" w14:paraId="2B253E60" w14:textId="77777777" w:rsidTr="003B2124">
        <w:tc>
          <w:tcPr>
            <w:tcW w:w="10196" w:type="dxa"/>
            <w:tcMar>
              <w:top w:w="85" w:type="dxa"/>
              <w:bottom w:w="85" w:type="dxa"/>
            </w:tcMar>
          </w:tcPr>
          <w:p w14:paraId="323EB7FD" w14:textId="69590745" w:rsidR="003B2124" w:rsidRPr="003B2124" w:rsidRDefault="003B2124" w:rsidP="003B2124">
            <w:pPr>
              <w:spacing w:line="20" w:lineRule="atLeast"/>
              <w:contextualSpacing/>
              <w:rPr>
                <w:rFonts w:cstheme="minorHAnsi"/>
                <w:b/>
                <w:bCs/>
              </w:rPr>
            </w:pPr>
            <w:r w:rsidRPr="003B2124">
              <w:rPr>
                <w:rFonts w:cstheme="minorHAnsi"/>
                <w:b/>
                <w:bCs/>
              </w:rPr>
              <w:t>State when, why, amounts needed, how you intend to fund these and other supporting information:</w:t>
            </w:r>
          </w:p>
        </w:tc>
      </w:tr>
      <w:tr w:rsidR="003B2124" w14:paraId="1F46802C" w14:textId="77777777" w:rsidTr="00B066EA">
        <w:trPr>
          <w:trHeight w:val="6107"/>
        </w:trPr>
        <w:tc>
          <w:tcPr>
            <w:tcW w:w="10196" w:type="dxa"/>
          </w:tcPr>
          <w:p w14:paraId="4ED6BE11" w14:textId="77777777" w:rsidR="003B2124" w:rsidRDefault="003B2124" w:rsidP="003B2124">
            <w:pPr>
              <w:spacing w:line="20" w:lineRule="atLeast"/>
              <w:contextualSpacing/>
              <w:rPr>
                <w:rFonts w:cstheme="minorHAnsi"/>
                <w:u w:val="single"/>
              </w:rPr>
            </w:pPr>
          </w:p>
        </w:tc>
      </w:tr>
    </w:tbl>
    <w:p w14:paraId="530AF56F" w14:textId="1437345F" w:rsidR="0082455A" w:rsidRPr="0082455A" w:rsidRDefault="0082455A" w:rsidP="003B2124">
      <w:pPr>
        <w:pStyle w:val="Heading1"/>
        <w:ind w:left="567" w:hanging="567"/>
      </w:pPr>
      <w:bookmarkStart w:id="31" w:name="_Toc80780278"/>
      <w:bookmarkStart w:id="32" w:name="_Toc80787846"/>
      <w:r w:rsidRPr="0082455A">
        <w:t>Risks</w:t>
      </w:r>
      <w:bookmarkEnd w:id="31"/>
      <w:bookmarkEnd w:id="32"/>
    </w:p>
    <w:p w14:paraId="66769583" w14:textId="32F4D2D3" w:rsidR="0082455A" w:rsidRPr="004B02B8" w:rsidRDefault="0082455A" w:rsidP="003B2124">
      <w:pPr>
        <w:rPr>
          <w:rFonts w:eastAsia="Times New Roman"/>
          <w:lang w:eastAsia="en-GB"/>
        </w:rPr>
      </w:pPr>
      <w:r w:rsidRPr="004B02B8">
        <w:rPr>
          <w:lang w:eastAsia="en-GB"/>
        </w:rPr>
        <w:t>You should be able to recognise and describe the inherent risks that your business can face.</w:t>
      </w:r>
    </w:p>
    <w:p w14:paraId="6E52BBE5" w14:textId="60CBAC9A" w:rsidR="0082455A" w:rsidRDefault="0082455A" w:rsidP="003B2124">
      <w:pPr>
        <w:rPr>
          <w:lang w:eastAsia="en-GB"/>
        </w:rPr>
      </w:pPr>
      <w:r w:rsidRPr="00340808">
        <w:rPr>
          <w:lang w:eastAsia="en-GB"/>
        </w:rPr>
        <w:t>Examples of</w:t>
      </w:r>
      <w:r w:rsidRPr="004B02B8">
        <w:rPr>
          <w:lang w:eastAsia="en-GB"/>
        </w:rPr>
        <w:t xml:space="preserve"> risk factors:</w:t>
      </w:r>
    </w:p>
    <w:p w14:paraId="76FF4350" w14:textId="79DCDE29" w:rsidR="004B02B8" w:rsidRPr="003B2124" w:rsidRDefault="004B02B8" w:rsidP="007B24DC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eastAsia="Times New Roman"/>
          <w:lang w:eastAsia="en-GB"/>
        </w:rPr>
      </w:pPr>
      <w:r w:rsidRPr="003B2124">
        <w:rPr>
          <w:lang w:eastAsia="en-GB"/>
        </w:rPr>
        <w:t>Lower than expected demand</w:t>
      </w:r>
    </w:p>
    <w:p w14:paraId="39C64F78" w14:textId="1938270E" w:rsidR="004B02B8" w:rsidRPr="003B2124" w:rsidRDefault="004B02B8" w:rsidP="007B24DC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eastAsia="Times New Roman"/>
          <w:lang w:eastAsia="en-GB"/>
        </w:rPr>
      </w:pPr>
      <w:r w:rsidRPr="003B2124">
        <w:rPr>
          <w:lang w:eastAsia="en-GB"/>
        </w:rPr>
        <w:t xml:space="preserve">Variances in </w:t>
      </w:r>
      <w:r w:rsidR="00A1199B" w:rsidRPr="003B2124">
        <w:rPr>
          <w:lang w:eastAsia="en-GB"/>
        </w:rPr>
        <w:t xml:space="preserve">occupancy and </w:t>
      </w:r>
      <w:r w:rsidRPr="003B2124">
        <w:rPr>
          <w:lang w:eastAsia="en-GB"/>
        </w:rPr>
        <w:t>take-up over the year</w:t>
      </w:r>
    </w:p>
    <w:p w14:paraId="07E38EBB" w14:textId="491D7F96" w:rsidR="004B02B8" w:rsidRPr="003B2124" w:rsidRDefault="004B02B8" w:rsidP="007B24DC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eastAsia="Times New Roman"/>
          <w:lang w:eastAsia="en-GB"/>
        </w:rPr>
      </w:pPr>
      <w:r w:rsidRPr="003B2124">
        <w:rPr>
          <w:lang w:eastAsia="en-GB"/>
        </w:rPr>
        <w:t>Increasing costs</w:t>
      </w:r>
      <w:r w:rsidR="00A1199B" w:rsidRPr="003B2124">
        <w:rPr>
          <w:lang w:eastAsia="en-GB"/>
        </w:rPr>
        <w:t xml:space="preserve"> of delivery</w:t>
      </w:r>
    </w:p>
    <w:p w14:paraId="3FE75122" w14:textId="77777777" w:rsidR="004B02B8" w:rsidRPr="003B2124" w:rsidRDefault="004B02B8" w:rsidP="007B24DC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eastAsia="Times New Roman"/>
          <w:lang w:eastAsia="en-GB"/>
        </w:rPr>
      </w:pPr>
      <w:r w:rsidRPr="003B2124">
        <w:rPr>
          <w:lang w:eastAsia="en-GB"/>
        </w:rPr>
        <w:t>Staff turnover</w:t>
      </w:r>
    </w:p>
    <w:p w14:paraId="28205DD8" w14:textId="7B16715D" w:rsidR="004B02B8" w:rsidRPr="003B2124" w:rsidRDefault="004B02B8" w:rsidP="007B24DC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eastAsia="Times New Roman"/>
          <w:lang w:eastAsia="en-GB"/>
        </w:rPr>
      </w:pPr>
      <w:r w:rsidRPr="003B2124">
        <w:rPr>
          <w:lang w:eastAsia="en-GB"/>
        </w:rPr>
        <w:t xml:space="preserve">Ofsted grading </w:t>
      </w:r>
      <w:r w:rsidR="00A1199B" w:rsidRPr="003B2124">
        <w:rPr>
          <w:lang w:eastAsia="en-GB"/>
        </w:rPr>
        <w:t xml:space="preserve">and </w:t>
      </w:r>
      <w:r w:rsidRPr="003B2124">
        <w:rPr>
          <w:lang w:eastAsia="en-GB"/>
        </w:rPr>
        <w:t>FEEE compliance</w:t>
      </w:r>
    </w:p>
    <w:p w14:paraId="7CBCEECC" w14:textId="77777777" w:rsidR="004B02B8" w:rsidRPr="003B2124" w:rsidRDefault="004B02B8" w:rsidP="007B24DC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eastAsia="Times New Roman"/>
          <w:lang w:eastAsia="en-GB"/>
        </w:rPr>
      </w:pPr>
      <w:r w:rsidRPr="003B2124">
        <w:rPr>
          <w:lang w:eastAsia="en-GB"/>
        </w:rPr>
        <w:t xml:space="preserve">Increased Competition - new providers, schools offering Sole </w:t>
      </w:r>
      <w:r w:rsidR="0082455A" w:rsidRPr="003B2124">
        <w:rPr>
          <w:lang w:eastAsia="en-GB"/>
        </w:rPr>
        <w:t>30-hour</w:t>
      </w:r>
      <w:r w:rsidRPr="003B2124">
        <w:rPr>
          <w:lang w:eastAsia="en-GB"/>
        </w:rPr>
        <w:t xml:space="preserve"> places</w:t>
      </w:r>
    </w:p>
    <w:p w14:paraId="77220550" w14:textId="7565A98B" w:rsidR="004B02B8" w:rsidRPr="003B2124" w:rsidRDefault="004B02B8" w:rsidP="007B24DC">
      <w:pPr>
        <w:pStyle w:val="ListParagraph"/>
        <w:numPr>
          <w:ilvl w:val="0"/>
          <w:numId w:val="12"/>
        </w:numPr>
        <w:rPr>
          <w:rFonts w:eastAsia="Times New Roman"/>
          <w:lang w:eastAsia="en-GB"/>
        </w:rPr>
      </w:pPr>
      <w:r w:rsidRPr="003B2124">
        <w:rPr>
          <w:lang w:eastAsia="en-GB"/>
        </w:rPr>
        <w:t xml:space="preserve">Factors affecting target client base </w:t>
      </w:r>
      <w:r w:rsidR="00A1199B" w:rsidRPr="003B2124">
        <w:rPr>
          <w:lang w:eastAsia="en-GB"/>
        </w:rPr>
        <w:t>e.g. effects on their employment</w:t>
      </w:r>
      <w:r w:rsidR="0013508D" w:rsidRPr="003B2124">
        <w:rPr>
          <w:lang w:eastAsia="en-GB"/>
        </w:rPr>
        <w:t xml:space="preserve">, </w:t>
      </w:r>
      <w:proofErr w:type="gramStart"/>
      <w:r w:rsidR="00A1199B" w:rsidRPr="003B2124">
        <w:rPr>
          <w:lang w:eastAsia="en-GB"/>
        </w:rPr>
        <w:t>income</w:t>
      </w:r>
      <w:proofErr w:type="gramEnd"/>
      <w:r w:rsidR="00A1199B" w:rsidRPr="003B2124">
        <w:rPr>
          <w:lang w:eastAsia="en-GB"/>
        </w:rPr>
        <w:t xml:space="preserve"> </w:t>
      </w:r>
      <w:r w:rsidR="0013508D" w:rsidRPr="003B2124">
        <w:rPr>
          <w:lang w:eastAsia="en-GB"/>
        </w:rPr>
        <w:t xml:space="preserve">and childcare needs </w:t>
      </w:r>
      <w:r w:rsidR="00A1199B" w:rsidRPr="003B2124">
        <w:rPr>
          <w:lang w:eastAsia="en-GB"/>
        </w:rPr>
        <w:t>due to the Covid-19 pandemic</w:t>
      </w:r>
      <w:r w:rsidRPr="003B2124">
        <w:rPr>
          <w:lang w:eastAsia="en-GB"/>
        </w:rPr>
        <w:t xml:space="preserve"> </w:t>
      </w:r>
    </w:p>
    <w:p w14:paraId="0DBEFD23" w14:textId="77777777" w:rsidR="003B2124" w:rsidRDefault="0082455A" w:rsidP="003B2124">
      <w:pPr>
        <w:rPr>
          <w:rFonts w:eastAsia="Times New Roman"/>
          <w:lang w:eastAsia="en-GB"/>
        </w:rPr>
      </w:pPr>
      <w:r w:rsidRPr="004B02B8">
        <w:rPr>
          <w:lang w:eastAsia="en-GB"/>
        </w:rPr>
        <w:t xml:space="preserve">Also describe what plans and actions you will put in place to </w:t>
      </w:r>
      <w:r w:rsidRPr="00383B9C">
        <w:rPr>
          <w:b/>
          <w:bCs/>
          <w:lang w:eastAsia="en-GB"/>
        </w:rPr>
        <w:t>mitigate the effects of the risks</w:t>
      </w:r>
      <w:r w:rsidRPr="004B02B8">
        <w:rPr>
          <w:lang w:eastAsia="en-GB"/>
        </w:rPr>
        <w:t>.</w:t>
      </w:r>
    </w:p>
    <w:p w14:paraId="08627802" w14:textId="7DA067E7" w:rsidR="0082455A" w:rsidRPr="003B2124" w:rsidRDefault="0082455A" w:rsidP="003B2124">
      <w:pPr>
        <w:rPr>
          <w:rFonts w:eastAsia="Times New Roman"/>
          <w:lang w:eastAsia="en-GB"/>
        </w:rPr>
      </w:pPr>
      <w:r w:rsidRPr="004B02B8">
        <w:rPr>
          <w:lang w:eastAsia="en-GB"/>
        </w:rPr>
        <w:t xml:space="preserve">For example, </w:t>
      </w:r>
      <w:r w:rsidR="0013508D">
        <w:rPr>
          <w:lang w:eastAsia="en-GB"/>
        </w:rPr>
        <w:t xml:space="preserve">there may be a risk that the </w:t>
      </w:r>
      <w:r w:rsidRPr="004B02B8">
        <w:rPr>
          <w:lang w:eastAsia="en-GB"/>
        </w:rPr>
        <w:t xml:space="preserve">take-up of services may fall below what you have forecast and </w:t>
      </w:r>
      <w:r w:rsidR="0013508D">
        <w:rPr>
          <w:lang w:eastAsia="en-GB"/>
        </w:rPr>
        <w:t xml:space="preserve">the </w:t>
      </w:r>
      <w:r w:rsidRPr="004B02B8">
        <w:rPr>
          <w:lang w:eastAsia="en-GB"/>
        </w:rPr>
        <w:t xml:space="preserve">actions </w:t>
      </w:r>
      <w:r w:rsidR="0013508D">
        <w:rPr>
          <w:lang w:eastAsia="en-GB"/>
        </w:rPr>
        <w:t xml:space="preserve">you can put in place could be </w:t>
      </w:r>
      <w:r w:rsidRPr="004B02B8">
        <w:rPr>
          <w:lang w:eastAsia="en-GB"/>
        </w:rPr>
        <w:t xml:space="preserve">a review of staff numbers and other costs. </w:t>
      </w:r>
    </w:p>
    <w:p w14:paraId="44A2A6E3" w14:textId="6132A2F1" w:rsidR="0082455A" w:rsidRPr="004B02B8" w:rsidRDefault="0082455A" w:rsidP="003B2124">
      <w:pPr>
        <w:rPr>
          <w:rFonts w:eastAsia="Times New Roman"/>
          <w:lang w:eastAsia="en-GB"/>
        </w:rPr>
      </w:pPr>
      <w:r w:rsidRPr="004B02B8">
        <w:rPr>
          <w:lang w:eastAsia="en-GB"/>
        </w:rPr>
        <w:t>Having realistic contingency plans will help you take timely action and ensure that your business remains sustainable in the long term.</w:t>
      </w:r>
    </w:p>
    <w:p w14:paraId="27F4617A" w14:textId="2BD039A3" w:rsidR="0082455A" w:rsidRDefault="0082455A" w:rsidP="003B2124">
      <w:pPr>
        <w:pStyle w:val="Heading1"/>
        <w:ind w:left="567" w:hanging="567"/>
      </w:pPr>
      <w:bookmarkStart w:id="33" w:name="_Toc80780279"/>
      <w:bookmarkStart w:id="34" w:name="_Toc80787847"/>
      <w:r w:rsidRPr="0082455A">
        <w:lastRenderedPageBreak/>
        <w:t>Appendices</w:t>
      </w:r>
      <w:r w:rsidR="00FA188C">
        <w:t xml:space="preserve"> for your business plan</w:t>
      </w:r>
      <w:bookmarkEnd w:id="33"/>
      <w:bookmarkEnd w:id="34"/>
    </w:p>
    <w:p w14:paraId="23ADF226" w14:textId="77777777" w:rsidR="003B2124" w:rsidRDefault="0082455A" w:rsidP="003B2124">
      <w:pPr>
        <w:rPr>
          <w:lang w:eastAsia="en-GB"/>
        </w:rPr>
      </w:pPr>
      <w:r w:rsidRPr="00383B9C">
        <w:rPr>
          <w:lang w:eastAsia="en-GB"/>
        </w:rPr>
        <w:t>Include your overall</w:t>
      </w:r>
      <w:r w:rsidRPr="004B02B8">
        <w:rPr>
          <w:b/>
          <w:bCs/>
          <w:lang w:eastAsia="en-GB"/>
        </w:rPr>
        <w:t xml:space="preserve"> Action Plan </w:t>
      </w:r>
      <w:r w:rsidRPr="00383B9C">
        <w:rPr>
          <w:lang w:eastAsia="en-GB"/>
        </w:rPr>
        <w:t>in this section</w:t>
      </w:r>
      <w:r w:rsidR="00383B9C">
        <w:rPr>
          <w:lang w:eastAsia="en-GB"/>
        </w:rPr>
        <w:t>.</w:t>
      </w:r>
    </w:p>
    <w:p w14:paraId="3A454399" w14:textId="421E68F9" w:rsidR="0082455A" w:rsidRPr="003B2124" w:rsidRDefault="0082455A" w:rsidP="003B2124">
      <w:pPr>
        <w:rPr>
          <w:lang w:eastAsia="en-GB"/>
        </w:rPr>
      </w:pPr>
      <w:r w:rsidRPr="004B02B8">
        <w:rPr>
          <w:lang w:eastAsia="en-GB"/>
        </w:rPr>
        <w:t>As you write each section of your business plan you should make a list of actions which will have to be carried out to meet the objectives.</w:t>
      </w:r>
    </w:p>
    <w:p w14:paraId="0E3F1A9A" w14:textId="77777777" w:rsidR="004B02B8" w:rsidRPr="003B2124" w:rsidRDefault="004B02B8" w:rsidP="007B24DC">
      <w:pPr>
        <w:pStyle w:val="ListParagraph"/>
        <w:numPr>
          <w:ilvl w:val="0"/>
          <w:numId w:val="13"/>
        </w:numPr>
        <w:rPr>
          <w:rFonts w:eastAsia="Times New Roman"/>
          <w:lang w:eastAsia="en-GB"/>
        </w:rPr>
      </w:pPr>
      <w:r w:rsidRPr="003B2124">
        <w:rPr>
          <w:lang w:eastAsia="en-GB"/>
        </w:rPr>
        <w:t>Prepare a detailed action plan from the list which is easy to update and review.</w:t>
      </w:r>
    </w:p>
    <w:p w14:paraId="25EC4D81" w14:textId="67296A5D" w:rsidR="004B02B8" w:rsidRPr="003B2124" w:rsidRDefault="004B02B8" w:rsidP="007B24DC">
      <w:pPr>
        <w:pStyle w:val="ListParagraph"/>
        <w:numPr>
          <w:ilvl w:val="0"/>
          <w:numId w:val="13"/>
        </w:numPr>
        <w:rPr>
          <w:rFonts w:eastAsia="Times New Roman"/>
          <w:lang w:eastAsia="en-GB"/>
        </w:rPr>
      </w:pPr>
      <w:r w:rsidRPr="003B2124">
        <w:rPr>
          <w:lang w:eastAsia="en-GB"/>
        </w:rPr>
        <w:t>Ensure that the plan is communicated to the management and other staff and it is kept updated and reviewed regularly.</w:t>
      </w:r>
    </w:p>
    <w:p w14:paraId="3AE25A03" w14:textId="77777777" w:rsidR="00383B9C" w:rsidRPr="0082455A" w:rsidRDefault="00383B9C" w:rsidP="00383B9C">
      <w:pPr>
        <w:pStyle w:val="ListParagraph"/>
        <w:spacing w:after="0" w:line="20" w:lineRule="atLeast"/>
        <w:ind w:left="1080"/>
        <w:rPr>
          <w:rFonts w:ascii="Calibri" w:eastAsia="Times New Roman" w:hAnsi="Calibri" w:cs="Calibri"/>
          <w:color w:val="2DA2BF"/>
          <w:lang w:eastAsia="en-GB"/>
        </w:rPr>
      </w:pPr>
    </w:p>
    <w:p w14:paraId="7566133E" w14:textId="7DCBE3D4" w:rsidR="0082455A" w:rsidRDefault="0082455A" w:rsidP="003B2124">
      <w:pPr>
        <w:rPr>
          <w:lang w:eastAsia="en-GB"/>
        </w:rPr>
      </w:pPr>
      <w:r w:rsidRPr="004B02B8">
        <w:rPr>
          <w:lang w:eastAsia="en-GB"/>
        </w:rPr>
        <w:t>In this section you can also include your:</w:t>
      </w:r>
    </w:p>
    <w:p w14:paraId="67FD395E" w14:textId="33048104" w:rsidR="004B02B8" w:rsidRPr="003B2124" w:rsidRDefault="0082455A" w:rsidP="007B24DC">
      <w:pPr>
        <w:pStyle w:val="ListParagraph"/>
        <w:numPr>
          <w:ilvl w:val="0"/>
          <w:numId w:val="14"/>
        </w:numPr>
        <w:rPr>
          <w:rFonts w:eastAsia="Times New Roman"/>
          <w:lang w:eastAsia="en-GB"/>
        </w:rPr>
      </w:pPr>
      <w:r w:rsidRPr="003B2124">
        <w:rPr>
          <w:lang w:eastAsia="en-GB"/>
        </w:rPr>
        <w:t>M</w:t>
      </w:r>
      <w:r w:rsidR="004B02B8" w:rsidRPr="003B2124">
        <w:rPr>
          <w:lang w:eastAsia="en-GB"/>
        </w:rPr>
        <w:t>arket research</w:t>
      </w:r>
      <w:r w:rsidR="00383B9C" w:rsidRPr="003B2124">
        <w:rPr>
          <w:lang w:eastAsia="en-GB"/>
        </w:rPr>
        <w:t xml:space="preserve"> and </w:t>
      </w:r>
      <w:r w:rsidR="004B02B8" w:rsidRPr="003B2124">
        <w:rPr>
          <w:lang w:eastAsia="en-GB"/>
        </w:rPr>
        <w:t>surveys</w:t>
      </w:r>
    </w:p>
    <w:p w14:paraId="788EB11F" w14:textId="18A3F1F8" w:rsidR="004B02B8" w:rsidRPr="003B2124" w:rsidRDefault="0082455A" w:rsidP="007B24DC">
      <w:pPr>
        <w:pStyle w:val="ListParagraph"/>
        <w:numPr>
          <w:ilvl w:val="0"/>
          <w:numId w:val="14"/>
        </w:numPr>
        <w:rPr>
          <w:rFonts w:eastAsia="Times New Roman"/>
          <w:lang w:eastAsia="en-GB"/>
        </w:rPr>
      </w:pPr>
      <w:r w:rsidRPr="003B2124">
        <w:rPr>
          <w:lang w:eastAsia="en-GB"/>
        </w:rPr>
        <w:t>M</w:t>
      </w:r>
      <w:r w:rsidR="004B02B8" w:rsidRPr="003B2124">
        <w:rPr>
          <w:lang w:eastAsia="en-GB"/>
        </w:rPr>
        <w:t>arketing action plan</w:t>
      </w:r>
    </w:p>
    <w:p w14:paraId="64867881" w14:textId="60DE5841" w:rsidR="00383B9C" w:rsidRPr="003B2124" w:rsidRDefault="00383B9C" w:rsidP="007B24DC">
      <w:pPr>
        <w:pStyle w:val="ListParagraph"/>
        <w:numPr>
          <w:ilvl w:val="0"/>
          <w:numId w:val="14"/>
        </w:numPr>
        <w:rPr>
          <w:rFonts w:eastAsia="Times New Roman"/>
          <w:lang w:eastAsia="en-GB"/>
        </w:rPr>
      </w:pPr>
      <w:r w:rsidRPr="003B2124">
        <w:rPr>
          <w:rFonts w:eastAsia="Times New Roman"/>
          <w:lang w:eastAsia="en-GB"/>
        </w:rPr>
        <w:t>Detailed sales forecast and analysis</w:t>
      </w:r>
    </w:p>
    <w:p w14:paraId="7C588294" w14:textId="77777777" w:rsidR="003B2124" w:rsidRDefault="006F602C" w:rsidP="007B24DC">
      <w:pPr>
        <w:pStyle w:val="ListParagraph"/>
        <w:numPr>
          <w:ilvl w:val="0"/>
          <w:numId w:val="14"/>
        </w:numPr>
        <w:rPr>
          <w:rFonts w:eastAsiaTheme="minorEastAsia" w:cstheme="minorHAnsi"/>
          <w:b/>
          <w:bCs/>
          <w:color w:val="000000" w:themeColor="text1"/>
          <w:kern w:val="24"/>
          <w:lang w:eastAsia="en-GB"/>
        </w:rPr>
      </w:pPr>
      <w:r w:rsidRPr="003B2124">
        <w:rPr>
          <w:lang w:eastAsia="en-GB"/>
        </w:rPr>
        <w:t>D</w:t>
      </w:r>
      <w:r w:rsidR="0082455A" w:rsidRPr="003B2124">
        <w:rPr>
          <w:lang w:eastAsia="en-GB"/>
        </w:rPr>
        <w:t>etailed financial projections</w:t>
      </w:r>
      <w:bookmarkStart w:id="35" w:name="_Hlk74237555"/>
    </w:p>
    <w:p w14:paraId="267E6E16" w14:textId="77777777" w:rsidR="003B2124" w:rsidRDefault="003B2124">
      <w:pPr>
        <w:spacing w:after="160" w:line="259" w:lineRule="auto"/>
        <w:rPr>
          <w:rFonts w:eastAsiaTheme="minorEastAsia" w:cstheme="minorHAnsi"/>
          <w:b/>
          <w:bCs/>
          <w:color w:val="000000" w:themeColor="text1"/>
          <w:kern w:val="24"/>
          <w:lang w:eastAsia="en-GB"/>
        </w:rPr>
      </w:pPr>
      <w:r>
        <w:rPr>
          <w:rFonts w:eastAsiaTheme="minorEastAsia" w:cstheme="minorHAnsi"/>
          <w:b/>
          <w:bCs/>
          <w:color w:val="000000" w:themeColor="text1"/>
          <w:kern w:val="24"/>
          <w:lang w:eastAsia="en-GB"/>
        </w:rPr>
        <w:br w:type="page"/>
      </w:r>
    </w:p>
    <w:p w14:paraId="053967A4" w14:textId="0D2A23D9" w:rsidR="00A73A0C" w:rsidRPr="00AF1B7D" w:rsidRDefault="00EE26CC" w:rsidP="002E68BA">
      <w:pPr>
        <w:pStyle w:val="Heading1"/>
        <w:ind w:left="425" w:hanging="425"/>
        <w:rPr>
          <w:rFonts w:eastAsiaTheme="minorEastAsia"/>
          <w:lang w:eastAsia="en-GB"/>
        </w:rPr>
      </w:pPr>
      <w:bookmarkStart w:id="36" w:name="_Appendix_1_-"/>
      <w:bookmarkStart w:id="37" w:name="_Toc80780280"/>
      <w:bookmarkStart w:id="38" w:name="_Toc80787848"/>
      <w:bookmarkEnd w:id="36"/>
      <w:r w:rsidRPr="003B2124">
        <w:rPr>
          <w:rFonts w:eastAsiaTheme="minorEastAsia"/>
          <w:lang w:eastAsia="en-GB"/>
        </w:rPr>
        <w:lastRenderedPageBreak/>
        <w:t>Appendix</w:t>
      </w:r>
      <w:r w:rsidR="00981083" w:rsidRPr="003B2124">
        <w:rPr>
          <w:rFonts w:eastAsiaTheme="minorEastAsia"/>
          <w:lang w:eastAsia="en-GB"/>
        </w:rPr>
        <w:t xml:space="preserve"> 1</w:t>
      </w:r>
      <w:bookmarkEnd w:id="35"/>
      <w:r w:rsidR="002E68BA">
        <w:rPr>
          <w:rFonts w:eastAsiaTheme="minorEastAsia"/>
          <w:lang w:eastAsia="en-GB"/>
        </w:rPr>
        <w:t xml:space="preserve"> - </w:t>
      </w:r>
      <w:r w:rsidR="00A73A0C" w:rsidRPr="00AF1B7D">
        <w:rPr>
          <w:rFonts w:eastAsiaTheme="minorEastAsia"/>
          <w:lang w:eastAsia="en-GB"/>
        </w:rPr>
        <w:t>PESTLE analysis</w:t>
      </w:r>
      <w:bookmarkEnd w:id="37"/>
      <w:bookmarkEnd w:id="38"/>
    </w:p>
    <w:p w14:paraId="01308209" w14:textId="77777777" w:rsidR="00A73A0C" w:rsidRPr="00AF1B7D" w:rsidRDefault="00A73A0C" w:rsidP="003B2124">
      <w:pPr>
        <w:rPr>
          <w:lang w:eastAsia="en-GB"/>
        </w:rPr>
      </w:pPr>
      <w:r w:rsidRPr="00AF1B7D">
        <w:rPr>
          <w:lang w:eastAsia="en-GB"/>
        </w:rPr>
        <w:t>The letters stand for Political, Economic, Social, Technological, Legal and Environmental</w:t>
      </w:r>
    </w:p>
    <w:p w14:paraId="3CF93630" w14:textId="1309A803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 xml:space="preserve">This tool is used as a framework for analysing an organisation’s external macro environment. </w:t>
      </w:r>
    </w:p>
    <w:p w14:paraId="3FA09BA4" w14:textId="79EA4D61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>The ‘macro’ environment refers to the factors which are not in the control and influence of the organisation but have a material impact on the business e.g. FEEE offers (2YO, 30 hours), FEEE Rates, B</w:t>
      </w:r>
      <w:r w:rsidR="0013508D">
        <w:rPr>
          <w:lang w:eastAsia="en-GB"/>
        </w:rPr>
        <w:t>rexit</w:t>
      </w:r>
      <w:r w:rsidRPr="00AF1B7D">
        <w:rPr>
          <w:lang w:eastAsia="en-GB"/>
        </w:rPr>
        <w:t xml:space="preserve">, </w:t>
      </w:r>
      <w:r w:rsidR="0013508D">
        <w:rPr>
          <w:lang w:eastAsia="en-GB"/>
        </w:rPr>
        <w:t xml:space="preserve">Covid-19 pandemic, National Living Wage, </w:t>
      </w:r>
      <w:r w:rsidRPr="00AF1B7D">
        <w:rPr>
          <w:lang w:eastAsia="en-GB"/>
        </w:rPr>
        <w:t xml:space="preserve">Workplace Pensions, Ofsted/EYFS requirements. </w:t>
      </w:r>
    </w:p>
    <w:p w14:paraId="01FFDA28" w14:textId="4D1852AF" w:rsidR="003B2124" w:rsidRDefault="00A73A0C" w:rsidP="003B2124">
      <w:pPr>
        <w:rPr>
          <w:lang w:eastAsia="en-GB"/>
        </w:rPr>
      </w:pPr>
      <w:r w:rsidRPr="00AF1B7D">
        <w:rPr>
          <w:lang w:eastAsia="en-GB"/>
        </w:rPr>
        <w:t>A PESTLE analysis provides an easy to understand snapshot of the factors and external challenges</w:t>
      </w:r>
      <w:r w:rsidR="003B2124">
        <w:rPr>
          <w:lang w:eastAsia="en-GB"/>
        </w:rPr>
        <w:t>.</w:t>
      </w:r>
    </w:p>
    <w:p w14:paraId="0F7FBD78" w14:textId="4F60E7FA" w:rsidR="00A73A0C" w:rsidRPr="003B2124" w:rsidRDefault="00A73A0C" w:rsidP="003B2124">
      <w:pPr>
        <w:rPr>
          <w:lang w:eastAsia="en-GB"/>
        </w:rPr>
      </w:pPr>
      <w:r w:rsidRPr="00AF1B7D">
        <w:rPr>
          <w:lang w:eastAsia="en-GB"/>
        </w:rPr>
        <w:t xml:space="preserve">These can be used by a business analyst to assess the likely impact on the business. </w:t>
      </w:r>
    </w:p>
    <w:p w14:paraId="20C2FAE9" w14:textId="77777777" w:rsidR="003B2124" w:rsidRDefault="00FB44CF" w:rsidP="003B2124">
      <w:pPr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lang w:eastAsia="en-GB"/>
        </w:rPr>
        <w:t>T</w:t>
      </w:r>
      <w:r w:rsidRPr="00AF1B7D">
        <w:rPr>
          <w:rFonts w:eastAsiaTheme="minorEastAsia" w:cstheme="minorHAnsi"/>
          <w:color w:val="000000" w:themeColor="text1"/>
          <w:kern w:val="24"/>
          <w:lang w:eastAsia="en-GB"/>
        </w:rPr>
        <w:t>here is some cross over between categories like Political and Legal</w:t>
      </w:r>
      <w:r>
        <w:rPr>
          <w:rFonts w:eastAsiaTheme="minorEastAsia" w:cstheme="minorHAnsi"/>
          <w:color w:val="000000" w:themeColor="text1"/>
          <w:kern w:val="24"/>
          <w:lang w:eastAsia="en-GB"/>
        </w:rPr>
        <w:t xml:space="preserve"> and m</w:t>
      </w:r>
      <w:r w:rsidRPr="00FB44CF">
        <w:rPr>
          <w:rFonts w:eastAsiaTheme="minorEastAsia" w:cstheme="minorHAnsi"/>
          <w:color w:val="000000" w:themeColor="text1"/>
          <w:kern w:val="24"/>
          <w:lang w:eastAsia="en-GB"/>
        </w:rPr>
        <w:t xml:space="preserve">any factors may not necessarily ‘fit’ under </w:t>
      </w:r>
      <w:r>
        <w:rPr>
          <w:rFonts w:eastAsiaTheme="minorEastAsia" w:cstheme="minorHAnsi"/>
          <w:color w:val="000000" w:themeColor="text1"/>
          <w:kern w:val="24"/>
          <w:lang w:eastAsia="en-GB"/>
        </w:rPr>
        <w:t xml:space="preserve">just </w:t>
      </w:r>
      <w:r w:rsidRPr="00FB44CF">
        <w:rPr>
          <w:rFonts w:eastAsiaTheme="minorEastAsia" w:cstheme="minorHAnsi"/>
          <w:color w:val="000000" w:themeColor="text1"/>
          <w:kern w:val="24"/>
          <w:lang w:eastAsia="en-GB"/>
        </w:rPr>
        <w:t>one heading but rather the headings guide you to think of the relevant factors.</w:t>
      </w:r>
    </w:p>
    <w:p w14:paraId="329464BC" w14:textId="6E8C8B25" w:rsidR="00A73A0C" w:rsidRPr="0013508D" w:rsidRDefault="00A73A0C" w:rsidP="003B2124">
      <w:pPr>
        <w:rPr>
          <w:rFonts w:eastAsia="Times New Roman" w:cstheme="minorHAnsi"/>
          <w:lang w:eastAsia="en-GB"/>
        </w:rPr>
      </w:pPr>
      <w:r w:rsidRPr="0013508D">
        <w:rPr>
          <w:rFonts w:eastAsiaTheme="minorEastAsia" w:cstheme="minorHAnsi"/>
          <w:color w:val="000000" w:themeColor="text1"/>
          <w:kern w:val="24"/>
          <w:lang w:eastAsia="en-GB"/>
        </w:rPr>
        <w:t>PESTLE analysis factors feed into the Opportunities and Threats headings of a SWOT analysis</w:t>
      </w:r>
      <w:r w:rsidR="0013508D" w:rsidRPr="0013508D">
        <w:rPr>
          <w:rFonts w:eastAsiaTheme="minorEastAsia" w:cstheme="minorHAnsi"/>
          <w:color w:val="000000" w:themeColor="text1"/>
          <w:kern w:val="24"/>
          <w:lang w:eastAsia="en-GB"/>
        </w:rPr>
        <w:t xml:space="preserve"> (Appendix 5)</w:t>
      </w:r>
      <w:r w:rsidR="0013508D">
        <w:rPr>
          <w:rFonts w:eastAsiaTheme="minorEastAsia" w:cstheme="minorHAnsi"/>
          <w:color w:val="000000" w:themeColor="text1"/>
          <w:kern w:val="24"/>
          <w:lang w:eastAsia="en-GB"/>
        </w:rPr>
        <w:t>.</w:t>
      </w:r>
    </w:p>
    <w:p w14:paraId="7C70E95F" w14:textId="25B4AE40" w:rsidR="00A73A0C" w:rsidRPr="00AF1B7D" w:rsidRDefault="00A73A0C" w:rsidP="00B066EA">
      <w:pPr>
        <w:pStyle w:val="Heading2"/>
        <w:spacing w:before="480"/>
        <w:rPr>
          <w:rFonts w:eastAsiaTheme="minorEastAsia"/>
          <w:lang w:eastAsia="en-GB"/>
        </w:rPr>
      </w:pPr>
      <w:bookmarkStart w:id="39" w:name="_Toc80780281"/>
      <w:bookmarkStart w:id="40" w:name="_Toc80787849"/>
      <w:r w:rsidRPr="00AF1B7D">
        <w:rPr>
          <w:rFonts w:eastAsiaTheme="minorEastAsia"/>
          <w:lang w:eastAsia="en-GB"/>
        </w:rPr>
        <w:t>PESTLE analysis – brief guidance</w:t>
      </w:r>
      <w:bookmarkEnd w:id="39"/>
      <w:bookmarkEnd w:id="40"/>
    </w:p>
    <w:p w14:paraId="04E37CF3" w14:textId="77777777" w:rsidR="003B2124" w:rsidRDefault="00A73A0C" w:rsidP="003B2124">
      <w:pPr>
        <w:pStyle w:val="Heading3"/>
        <w:rPr>
          <w:rFonts w:eastAsiaTheme="minorEastAsia"/>
          <w:lang w:eastAsia="en-GB"/>
        </w:rPr>
      </w:pPr>
      <w:r w:rsidRPr="003B2124">
        <w:t>Political</w:t>
      </w:r>
    </w:p>
    <w:p w14:paraId="4C50F1C8" w14:textId="461A956E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 xml:space="preserve">These factors are about how central government decisions can impact on the business and the economy. </w:t>
      </w:r>
      <w:r w:rsidR="0013508D" w:rsidRPr="00AF1B7D">
        <w:rPr>
          <w:lang w:eastAsia="en-GB"/>
        </w:rPr>
        <w:t>Typically,</w:t>
      </w:r>
      <w:r w:rsidRPr="00AF1B7D">
        <w:rPr>
          <w:lang w:eastAsia="en-GB"/>
        </w:rPr>
        <w:t xml:space="preserve"> this will include political stability, trade laws, environmental laws, foreign trade policy, taxation policies, early years policies and guidance. These </w:t>
      </w:r>
      <w:r w:rsidR="009D4D24" w:rsidRPr="00AF1B7D">
        <w:rPr>
          <w:lang w:eastAsia="en-GB"/>
        </w:rPr>
        <w:t>high-level</w:t>
      </w:r>
      <w:r w:rsidRPr="00AF1B7D">
        <w:rPr>
          <w:lang w:eastAsia="en-GB"/>
        </w:rPr>
        <w:t xml:space="preserve"> factors can significantly alter the business landscape, so it is important for an organisation to be aware of and able to respond to.</w:t>
      </w:r>
    </w:p>
    <w:p w14:paraId="5858675D" w14:textId="77777777" w:rsidR="00A73A0C" w:rsidRPr="00AF1B7D" w:rsidRDefault="00A73A0C" w:rsidP="003B2124">
      <w:pPr>
        <w:pStyle w:val="Heading3"/>
        <w:rPr>
          <w:rFonts w:eastAsia="Times New Roman"/>
          <w:lang w:eastAsia="en-GB"/>
        </w:rPr>
      </w:pPr>
      <w:r w:rsidRPr="00AF1B7D">
        <w:rPr>
          <w:rFonts w:eastAsiaTheme="minorEastAsia"/>
          <w:lang w:eastAsia="en-GB"/>
        </w:rPr>
        <w:t>Economic</w:t>
      </w:r>
    </w:p>
    <w:p w14:paraId="5282463B" w14:textId="23C04B49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 xml:space="preserve">Interest rates, exchange rates and inflation can impact on an </w:t>
      </w:r>
      <w:r w:rsidR="009D4D24" w:rsidRPr="00AF1B7D">
        <w:rPr>
          <w:lang w:eastAsia="en-GB"/>
        </w:rPr>
        <w:t>organisation’</w:t>
      </w:r>
      <w:r w:rsidRPr="00AF1B7D">
        <w:rPr>
          <w:lang w:eastAsia="en-GB"/>
        </w:rPr>
        <w:t xml:space="preserve">s ability to perform successfully. </w:t>
      </w:r>
      <w:r w:rsidR="0013508D">
        <w:rPr>
          <w:lang w:eastAsia="en-GB"/>
        </w:rPr>
        <w:t>Funding</w:t>
      </w:r>
      <w:r w:rsidRPr="00AF1B7D">
        <w:rPr>
          <w:lang w:eastAsia="en-GB"/>
        </w:rPr>
        <w:t xml:space="preserve"> rates for </w:t>
      </w:r>
      <w:r w:rsidR="0013508D">
        <w:rPr>
          <w:lang w:eastAsia="en-GB"/>
        </w:rPr>
        <w:t>FEEE places, universal credit/</w:t>
      </w:r>
      <w:r w:rsidRPr="00AF1B7D">
        <w:rPr>
          <w:lang w:eastAsia="en-GB"/>
        </w:rPr>
        <w:t>tax credit system</w:t>
      </w:r>
      <w:r w:rsidR="00FB44CF">
        <w:rPr>
          <w:lang w:eastAsia="en-GB"/>
        </w:rPr>
        <w:t xml:space="preserve">, tax free childcare for </w:t>
      </w:r>
      <w:r w:rsidR="0013508D">
        <w:rPr>
          <w:lang w:eastAsia="en-GB"/>
        </w:rPr>
        <w:t>help with childcare costs</w:t>
      </w:r>
      <w:r w:rsidR="00FB44CF">
        <w:rPr>
          <w:lang w:eastAsia="en-GB"/>
        </w:rPr>
        <w:t xml:space="preserve"> for parents. </w:t>
      </w:r>
      <w:r w:rsidRPr="00AF1B7D">
        <w:rPr>
          <w:lang w:eastAsia="en-GB"/>
        </w:rPr>
        <w:t>Changes in the way consumers use their income is particularly important for business-to-consumer organisations.</w:t>
      </w:r>
    </w:p>
    <w:p w14:paraId="6ACD3167" w14:textId="77777777" w:rsidR="00A73A0C" w:rsidRPr="00AF1B7D" w:rsidRDefault="00A73A0C" w:rsidP="003B2124">
      <w:pPr>
        <w:pStyle w:val="Heading3"/>
        <w:rPr>
          <w:rFonts w:eastAsia="Times New Roman"/>
          <w:lang w:eastAsia="en-GB"/>
        </w:rPr>
      </w:pPr>
      <w:r w:rsidRPr="00AF1B7D">
        <w:rPr>
          <w:rFonts w:eastAsiaTheme="minorEastAsia"/>
          <w:lang w:eastAsia="en-GB"/>
        </w:rPr>
        <w:t>Social</w:t>
      </w:r>
    </w:p>
    <w:p w14:paraId="5CED32CE" w14:textId="0614E3C6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 xml:space="preserve">These factors can often be referred to as socio-cultural and they reflect shared beliefs and attitudes of the population. Amongst these factors, organisations should consider areas like age distribution and changing attitudes to health, careers, </w:t>
      </w:r>
      <w:r w:rsidR="00FB44CF">
        <w:rPr>
          <w:lang w:eastAsia="en-GB"/>
        </w:rPr>
        <w:t xml:space="preserve">use of </w:t>
      </w:r>
      <w:r w:rsidRPr="00AF1B7D">
        <w:rPr>
          <w:lang w:eastAsia="en-GB"/>
        </w:rPr>
        <w:t>childcare etc.</w:t>
      </w:r>
      <w:r w:rsidR="00FB44CF">
        <w:rPr>
          <w:lang w:eastAsia="en-GB"/>
        </w:rPr>
        <w:t xml:space="preserve"> </w:t>
      </w:r>
      <w:r w:rsidRPr="00AF1B7D">
        <w:rPr>
          <w:lang w:eastAsia="en-GB"/>
        </w:rPr>
        <w:t>These factors are important for understanding an organisation’s audience and what they respond to.</w:t>
      </w:r>
    </w:p>
    <w:p w14:paraId="12C2E261" w14:textId="77777777" w:rsidR="00A73A0C" w:rsidRPr="00AF1B7D" w:rsidRDefault="00A73A0C" w:rsidP="003B2124">
      <w:pPr>
        <w:pStyle w:val="Heading3"/>
        <w:rPr>
          <w:rFonts w:eastAsia="Times New Roman"/>
          <w:lang w:eastAsia="en-GB"/>
        </w:rPr>
      </w:pPr>
      <w:r w:rsidRPr="00AF1B7D">
        <w:rPr>
          <w:rFonts w:eastAsiaTheme="minorEastAsia"/>
          <w:lang w:eastAsia="en-GB"/>
        </w:rPr>
        <w:t>Technological</w:t>
      </w:r>
    </w:p>
    <w:p w14:paraId="59735909" w14:textId="5F736DEF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 xml:space="preserve">The technological landscape is constantly </w:t>
      </w:r>
      <w:r w:rsidR="009D4D24" w:rsidRPr="00AF1B7D">
        <w:rPr>
          <w:lang w:eastAsia="en-GB"/>
        </w:rPr>
        <w:t>changing,</w:t>
      </w:r>
      <w:r w:rsidRPr="00AF1B7D">
        <w:rPr>
          <w:lang w:eastAsia="en-GB"/>
        </w:rPr>
        <w:t xml:space="preserve"> and this can affect the way in which a business operates in terms of efficiencies, </w:t>
      </w:r>
      <w:proofErr w:type="gramStart"/>
      <w:r w:rsidR="00FB44CF" w:rsidRPr="00AF1B7D">
        <w:rPr>
          <w:lang w:eastAsia="en-GB"/>
        </w:rPr>
        <w:t>investment</w:t>
      </w:r>
      <w:proofErr w:type="gramEnd"/>
      <w:r w:rsidRPr="00AF1B7D">
        <w:rPr>
          <w:lang w:eastAsia="en-GB"/>
        </w:rPr>
        <w:t xml:space="preserve"> and methods of communication. An organisation needs to be looking at trends in technology to ascertain the opportunities and threats any developments pose.</w:t>
      </w:r>
    </w:p>
    <w:p w14:paraId="392B9825" w14:textId="77777777" w:rsidR="00A73A0C" w:rsidRPr="00AF1B7D" w:rsidRDefault="00A73A0C" w:rsidP="003B2124">
      <w:pPr>
        <w:pStyle w:val="Heading3"/>
        <w:rPr>
          <w:rFonts w:eastAsia="Times New Roman"/>
          <w:lang w:eastAsia="en-GB"/>
        </w:rPr>
      </w:pPr>
      <w:r w:rsidRPr="00AF1B7D">
        <w:rPr>
          <w:rFonts w:eastAsiaTheme="minorEastAsia"/>
          <w:lang w:eastAsia="en-GB"/>
        </w:rPr>
        <w:lastRenderedPageBreak/>
        <w:t>Legal</w:t>
      </w:r>
    </w:p>
    <w:p w14:paraId="5878902B" w14:textId="42991C5A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 xml:space="preserve">An organisation needs to ensure that it is aware of, and operates, within the law. Consumer rights, product laws, advertising standards, product labelling are all obvious areas where an </w:t>
      </w:r>
      <w:r w:rsidR="009D4D24" w:rsidRPr="00AF1B7D">
        <w:rPr>
          <w:lang w:eastAsia="en-GB"/>
        </w:rPr>
        <w:t>organisation</w:t>
      </w:r>
      <w:r w:rsidRPr="00AF1B7D">
        <w:rPr>
          <w:lang w:eastAsia="en-GB"/>
        </w:rPr>
        <w:t xml:space="preserve"> needs to be clear of legislative restrictions. </w:t>
      </w:r>
    </w:p>
    <w:p w14:paraId="243F9B76" w14:textId="77777777" w:rsidR="00A73A0C" w:rsidRPr="00AF1B7D" w:rsidRDefault="00A73A0C" w:rsidP="003B2124">
      <w:pPr>
        <w:pStyle w:val="Heading3"/>
        <w:rPr>
          <w:rFonts w:eastAsia="Times New Roman"/>
          <w:lang w:eastAsia="en-GB"/>
        </w:rPr>
      </w:pPr>
      <w:r w:rsidRPr="00AF1B7D">
        <w:rPr>
          <w:rFonts w:eastAsiaTheme="minorEastAsia"/>
          <w:lang w:eastAsia="en-GB"/>
        </w:rPr>
        <w:t>Environmental</w:t>
      </w:r>
    </w:p>
    <w:p w14:paraId="373BCF8A" w14:textId="77777777" w:rsidR="00A73A0C" w:rsidRPr="00AF1B7D" w:rsidRDefault="00A73A0C" w:rsidP="003B2124">
      <w:pPr>
        <w:rPr>
          <w:rFonts w:eastAsia="Times New Roman"/>
          <w:lang w:eastAsia="en-GB"/>
        </w:rPr>
      </w:pPr>
      <w:r w:rsidRPr="00AF1B7D">
        <w:rPr>
          <w:lang w:eastAsia="en-GB"/>
        </w:rPr>
        <w:t xml:space="preserve">They will largely focus on the use and availability of resources, </w:t>
      </w:r>
      <w:proofErr w:type="gramStart"/>
      <w:r w:rsidRPr="00AF1B7D">
        <w:rPr>
          <w:lang w:eastAsia="en-GB"/>
        </w:rPr>
        <w:t>sustainability</w:t>
      </w:r>
      <w:proofErr w:type="gramEnd"/>
      <w:r w:rsidRPr="00AF1B7D">
        <w:rPr>
          <w:lang w:eastAsia="en-GB"/>
        </w:rPr>
        <w:t xml:space="preserve"> and ethical business practices. There is often overlap with political and socio-cultural factors as these factors will reflect peoples changing views as well as government targets and initiatives.</w:t>
      </w:r>
    </w:p>
    <w:p w14:paraId="7676AC57" w14:textId="2BB43552" w:rsidR="004B02B8" w:rsidRDefault="004B02B8" w:rsidP="00B066EA">
      <w:pPr>
        <w:pStyle w:val="Heading3"/>
        <w:spacing w:before="480"/>
        <w:rPr>
          <w:rFonts w:eastAsiaTheme="minorEastAsia"/>
          <w:lang w:eastAsia="en-GB"/>
        </w:rPr>
      </w:pPr>
      <w:r w:rsidRPr="00FA188C">
        <w:rPr>
          <w:rFonts w:eastAsiaTheme="minorEastAsia"/>
          <w:lang w:eastAsia="en-GB"/>
        </w:rPr>
        <w:t xml:space="preserve">Template </w:t>
      </w:r>
      <w:r w:rsidR="00EE26CC" w:rsidRPr="00FA188C">
        <w:rPr>
          <w:rFonts w:eastAsiaTheme="minorEastAsia"/>
          <w:lang w:eastAsia="en-GB"/>
        </w:rPr>
        <w:t xml:space="preserve">for a </w:t>
      </w:r>
      <w:r w:rsidRPr="00FA188C">
        <w:rPr>
          <w:rFonts w:eastAsiaTheme="minorEastAsia"/>
          <w:lang w:eastAsia="en-GB"/>
        </w:rPr>
        <w:t>PESTLE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B2124" w14:paraId="6447CA7D" w14:textId="77777777" w:rsidTr="001735E1">
        <w:tc>
          <w:tcPr>
            <w:tcW w:w="5098" w:type="dxa"/>
            <w:tcMar>
              <w:top w:w="85" w:type="dxa"/>
              <w:bottom w:w="85" w:type="dxa"/>
            </w:tcMar>
          </w:tcPr>
          <w:p w14:paraId="6D28DAC9" w14:textId="1EAC1656" w:rsidR="003B2124" w:rsidRPr="001735E1" w:rsidRDefault="001735E1" w:rsidP="001735E1">
            <w:pPr>
              <w:spacing w:after="0"/>
              <w:rPr>
                <w:b/>
                <w:bCs/>
                <w:lang w:eastAsia="en-GB"/>
              </w:rPr>
            </w:pPr>
            <w:r w:rsidRPr="001735E1">
              <w:rPr>
                <w:b/>
                <w:bCs/>
                <w:lang w:eastAsia="en-GB"/>
              </w:rPr>
              <w:t>Area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535E509F" w14:textId="17330530" w:rsidR="003B2124" w:rsidRPr="001735E1" w:rsidRDefault="001735E1" w:rsidP="001735E1">
            <w:pPr>
              <w:spacing w:after="0"/>
              <w:rPr>
                <w:b/>
                <w:bCs/>
                <w:lang w:eastAsia="en-GB"/>
              </w:rPr>
            </w:pPr>
            <w:r w:rsidRPr="001735E1">
              <w:rPr>
                <w:b/>
                <w:bCs/>
                <w:lang w:eastAsia="en-GB"/>
              </w:rPr>
              <w:t>Detail</w:t>
            </w:r>
          </w:p>
        </w:tc>
      </w:tr>
      <w:tr w:rsidR="003B2124" w14:paraId="0CE8227D" w14:textId="77777777" w:rsidTr="00B066EA">
        <w:trPr>
          <w:trHeight w:val="1701"/>
        </w:trPr>
        <w:tc>
          <w:tcPr>
            <w:tcW w:w="5098" w:type="dxa"/>
          </w:tcPr>
          <w:p w14:paraId="7782C0FF" w14:textId="77777777" w:rsidR="001735E1" w:rsidRPr="00875ABF" w:rsidRDefault="001735E1" w:rsidP="00B066E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val="en" w:eastAsia="en-GB"/>
              </w:rPr>
            </w:pPr>
            <w:r w:rsidRPr="00875ABF">
              <w:rPr>
                <w:rFonts w:eastAsia="Times New Roman" w:cstheme="minorHAnsi"/>
                <w:b/>
                <w:bCs/>
                <w:lang w:val="en" w:eastAsia="en-GB"/>
              </w:rPr>
              <w:t>Political</w:t>
            </w:r>
          </w:p>
          <w:p w14:paraId="312FF860" w14:textId="77777777" w:rsidR="003B2124" w:rsidRDefault="003B2124" w:rsidP="003B2124">
            <w:pPr>
              <w:rPr>
                <w:lang w:eastAsia="en-GB"/>
              </w:rPr>
            </w:pPr>
          </w:p>
        </w:tc>
        <w:tc>
          <w:tcPr>
            <w:tcW w:w="5098" w:type="dxa"/>
          </w:tcPr>
          <w:p w14:paraId="185841FC" w14:textId="77777777" w:rsidR="003B2124" w:rsidRDefault="003B2124" w:rsidP="003B2124">
            <w:pPr>
              <w:rPr>
                <w:lang w:eastAsia="en-GB"/>
              </w:rPr>
            </w:pPr>
          </w:p>
        </w:tc>
      </w:tr>
      <w:tr w:rsidR="001735E1" w14:paraId="2BD4C6DA" w14:textId="77777777" w:rsidTr="00B066EA">
        <w:trPr>
          <w:trHeight w:val="1701"/>
        </w:trPr>
        <w:tc>
          <w:tcPr>
            <w:tcW w:w="5098" w:type="dxa"/>
          </w:tcPr>
          <w:p w14:paraId="407FC2E4" w14:textId="42B38C80" w:rsidR="001735E1" w:rsidRDefault="001735E1" w:rsidP="001735E1">
            <w:pPr>
              <w:rPr>
                <w:lang w:eastAsia="en-GB"/>
              </w:rPr>
            </w:pPr>
            <w:r w:rsidRPr="00875ABF">
              <w:rPr>
                <w:rFonts w:eastAsia="Times New Roman" w:cstheme="minorHAnsi"/>
                <w:b/>
                <w:bCs/>
                <w:lang w:val="en" w:eastAsia="en-GB"/>
              </w:rPr>
              <w:t>Economic</w:t>
            </w:r>
          </w:p>
        </w:tc>
        <w:tc>
          <w:tcPr>
            <w:tcW w:w="5098" w:type="dxa"/>
          </w:tcPr>
          <w:p w14:paraId="0064887D" w14:textId="77777777" w:rsidR="001735E1" w:rsidRDefault="001735E1" w:rsidP="001735E1">
            <w:pPr>
              <w:rPr>
                <w:lang w:eastAsia="en-GB"/>
              </w:rPr>
            </w:pPr>
          </w:p>
        </w:tc>
      </w:tr>
      <w:tr w:rsidR="001735E1" w14:paraId="7AACA1CF" w14:textId="77777777" w:rsidTr="00B066EA">
        <w:trPr>
          <w:trHeight w:val="1701"/>
        </w:trPr>
        <w:tc>
          <w:tcPr>
            <w:tcW w:w="5098" w:type="dxa"/>
          </w:tcPr>
          <w:p w14:paraId="1792572B" w14:textId="77777777" w:rsidR="001735E1" w:rsidRPr="00875ABF" w:rsidRDefault="001735E1" w:rsidP="00B066EA">
            <w:p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 w:rsidRPr="00875ABF">
              <w:rPr>
                <w:rFonts w:eastAsia="Times New Roman" w:cstheme="minorHAnsi"/>
                <w:b/>
                <w:bCs/>
                <w:lang w:val="en" w:eastAsia="en-GB"/>
              </w:rPr>
              <w:t>Social</w:t>
            </w:r>
          </w:p>
          <w:p w14:paraId="1CDD6FD1" w14:textId="77777777" w:rsidR="001735E1" w:rsidRDefault="001735E1" w:rsidP="001735E1">
            <w:pPr>
              <w:rPr>
                <w:lang w:eastAsia="en-GB"/>
              </w:rPr>
            </w:pPr>
          </w:p>
        </w:tc>
        <w:tc>
          <w:tcPr>
            <w:tcW w:w="5098" w:type="dxa"/>
          </w:tcPr>
          <w:p w14:paraId="761765E3" w14:textId="77777777" w:rsidR="001735E1" w:rsidRDefault="001735E1" w:rsidP="001735E1">
            <w:pPr>
              <w:rPr>
                <w:lang w:eastAsia="en-GB"/>
              </w:rPr>
            </w:pPr>
          </w:p>
        </w:tc>
      </w:tr>
      <w:tr w:rsidR="001735E1" w14:paraId="5BFC0DDC" w14:textId="77777777" w:rsidTr="00B066EA">
        <w:trPr>
          <w:trHeight w:val="1701"/>
        </w:trPr>
        <w:tc>
          <w:tcPr>
            <w:tcW w:w="5098" w:type="dxa"/>
          </w:tcPr>
          <w:p w14:paraId="17345986" w14:textId="77777777" w:rsidR="001735E1" w:rsidRPr="00875ABF" w:rsidRDefault="001735E1" w:rsidP="00B066EA">
            <w:p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 w:rsidRPr="00875ABF">
              <w:rPr>
                <w:rFonts w:eastAsia="Times New Roman" w:cstheme="minorHAnsi"/>
                <w:b/>
                <w:bCs/>
                <w:lang w:val="en" w:eastAsia="en-GB"/>
              </w:rPr>
              <w:t>Technological</w:t>
            </w:r>
          </w:p>
          <w:p w14:paraId="4BC87537" w14:textId="77777777" w:rsidR="001735E1" w:rsidRDefault="001735E1" w:rsidP="001735E1">
            <w:pPr>
              <w:rPr>
                <w:lang w:eastAsia="en-GB"/>
              </w:rPr>
            </w:pPr>
          </w:p>
        </w:tc>
        <w:tc>
          <w:tcPr>
            <w:tcW w:w="5098" w:type="dxa"/>
          </w:tcPr>
          <w:p w14:paraId="644591ED" w14:textId="77777777" w:rsidR="001735E1" w:rsidRDefault="001735E1" w:rsidP="001735E1">
            <w:pPr>
              <w:rPr>
                <w:lang w:eastAsia="en-GB"/>
              </w:rPr>
            </w:pPr>
          </w:p>
        </w:tc>
      </w:tr>
      <w:tr w:rsidR="001735E1" w14:paraId="4F152A32" w14:textId="77777777" w:rsidTr="00B066EA">
        <w:trPr>
          <w:trHeight w:val="1701"/>
        </w:trPr>
        <w:tc>
          <w:tcPr>
            <w:tcW w:w="5098" w:type="dxa"/>
          </w:tcPr>
          <w:p w14:paraId="181E5D58" w14:textId="77777777" w:rsidR="001735E1" w:rsidRPr="00875ABF" w:rsidRDefault="001735E1" w:rsidP="001735E1">
            <w:p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 w:rsidRPr="00875ABF">
              <w:rPr>
                <w:rFonts w:eastAsia="Times New Roman" w:cstheme="minorHAnsi"/>
                <w:b/>
                <w:bCs/>
                <w:lang w:val="en" w:eastAsia="en-GB"/>
              </w:rPr>
              <w:t>Legal</w:t>
            </w:r>
          </w:p>
          <w:p w14:paraId="6FAC85D0" w14:textId="77777777" w:rsidR="001735E1" w:rsidRDefault="001735E1" w:rsidP="001735E1">
            <w:pPr>
              <w:rPr>
                <w:lang w:eastAsia="en-GB"/>
              </w:rPr>
            </w:pPr>
          </w:p>
        </w:tc>
        <w:tc>
          <w:tcPr>
            <w:tcW w:w="5098" w:type="dxa"/>
          </w:tcPr>
          <w:p w14:paraId="4896750C" w14:textId="77777777" w:rsidR="001735E1" w:rsidRDefault="001735E1" w:rsidP="001735E1">
            <w:pPr>
              <w:rPr>
                <w:lang w:eastAsia="en-GB"/>
              </w:rPr>
            </w:pPr>
          </w:p>
        </w:tc>
      </w:tr>
      <w:tr w:rsidR="001735E1" w14:paraId="1F2C5FC9" w14:textId="77777777" w:rsidTr="00B066EA">
        <w:trPr>
          <w:trHeight w:val="1701"/>
        </w:trPr>
        <w:tc>
          <w:tcPr>
            <w:tcW w:w="5098" w:type="dxa"/>
          </w:tcPr>
          <w:p w14:paraId="7A009C06" w14:textId="5F1EA8F6" w:rsidR="001735E1" w:rsidRPr="001735E1" w:rsidRDefault="001735E1" w:rsidP="00B066EA">
            <w:pPr>
              <w:spacing w:before="100" w:beforeAutospacing="1" w:after="100" w:afterAutospacing="1"/>
              <w:rPr>
                <w:rFonts w:eastAsia="Times New Roman" w:cstheme="minorHAnsi"/>
                <w:lang w:val="en" w:eastAsia="en-GB"/>
              </w:rPr>
            </w:pPr>
            <w:r w:rsidRPr="00875ABF">
              <w:rPr>
                <w:rFonts w:eastAsia="Times New Roman" w:cstheme="minorHAnsi"/>
                <w:b/>
                <w:bCs/>
                <w:lang w:val="en" w:eastAsia="en-GB"/>
              </w:rPr>
              <w:t>Environmental</w:t>
            </w:r>
          </w:p>
        </w:tc>
        <w:tc>
          <w:tcPr>
            <w:tcW w:w="5098" w:type="dxa"/>
          </w:tcPr>
          <w:p w14:paraId="046E868C" w14:textId="77777777" w:rsidR="001735E1" w:rsidRDefault="001735E1" w:rsidP="001735E1">
            <w:pPr>
              <w:rPr>
                <w:lang w:eastAsia="en-GB"/>
              </w:rPr>
            </w:pPr>
          </w:p>
        </w:tc>
      </w:tr>
    </w:tbl>
    <w:p w14:paraId="18E18D88" w14:textId="5C4BDEFA" w:rsidR="002022BE" w:rsidRDefault="00EE26CC" w:rsidP="002E68BA">
      <w:pPr>
        <w:pStyle w:val="Heading1"/>
        <w:ind w:left="425" w:hanging="425"/>
        <w:rPr>
          <w:rFonts w:eastAsiaTheme="minorEastAsia"/>
          <w:lang w:eastAsia="en-GB"/>
        </w:rPr>
      </w:pPr>
      <w:bookmarkStart w:id="41" w:name="_Appendix_2_-"/>
      <w:bookmarkStart w:id="42" w:name="_Hlk74237759"/>
      <w:bookmarkStart w:id="43" w:name="_Toc80780282"/>
      <w:bookmarkStart w:id="44" w:name="_Toc80787850"/>
      <w:bookmarkEnd w:id="41"/>
      <w:r w:rsidRPr="00875ABF">
        <w:rPr>
          <w:rFonts w:eastAsiaTheme="minorEastAsia"/>
          <w:lang w:eastAsia="en-GB"/>
        </w:rPr>
        <w:lastRenderedPageBreak/>
        <w:t xml:space="preserve">Appendix </w:t>
      </w:r>
      <w:r w:rsidR="00B95AD2">
        <w:rPr>
          <w:rFonts w:eastAsiaTheme="minorEastAsia"/>
          <w:lang w:eastAsia="en-GB"/>
        </w:rPr>
        <w:t>2</w:t>
      </w:r>
      <w:r w:rsidR="002E68BA">
        <w:rPr>
          <w:lang w:eastAsia="en-GB"/>
        </w:rPr>
        <w:t xml:space="preserve"> - </w:t>
      </w:r>
      <w:bookmarkEnd w:id="42"/>
      <w:r w:rsidR="004B02B8" w:rsidRPr="00875ABF">
        <w:rPr>
          <w:rFonts w:eastAsiaTheme="minorEastAsia"/>
          <w:lang w:eastAsia="en-GB"/>
        </w:rPr>
        <w:t>Management and Staffing structure</w:t>
      </w:r>
      <w:bookmarkEnd w:id="43"/>
      <w:bookmarkEnd w:id="44"/>
    </w:p>
    <w:p w14:paraId="4E1E1173" w14:textId="749ED5CA" w:rsidR="002022BE" w:rsidRPr="001735E1" w:rsidRDefault="004B02B8" w:rsidP="00FA188C">
      <w:pPr>
        <w:rPr>
          <w:rFonts w:eastAsiaTheme="minorEastAsia" w:cstheme="minorHAnsi"/>
          <w:color w:val="000000" w:themeColor="text1"/>
          <w:kern w:val="24"/>
          <w:lang w:eastAsia="en-GB"/>
        </w:rPr>
      </w:pPr>
      <w:r w:rsidRPr="001735E1">
        <w:rPr>
          <w:rFonts w:eastAsiaTheme="minorEastAsia" w:cstheme="minorHAnsi"/>
          <w:color w:val="000000" w:themeColor="text1"/>
          <w:kern w:val="24"/>
          <w:lang w:eastAsia="en-GB"/>
        </w:rPr>
        <w:t>Example of a staff structure chart showing roles</w:t>
      </w:r>
      <w:r w:rsidR="002022BE" w:rsidRPr="001735E1">
        <w:rPr>
          <w:rFonts w:eastAsiaTheme="minorEastAsia" w:cstheme="minorHAnsi"/>
          <w:color w:val="000000" w:themeColor="text1"/>
          <w:kern w:val="24"/>
          <w:lang w:eastAsia="en-GB"/>
        </w:rPr>
        <w:t>:</w:t>
      </w:r>
    </w:p>
    <w:p w14:paraId="605281CC" w14:textId="60493C65" w:rsidR="004B02B8" w:rsidRDefault="002022BE" w:rsidP="004B02B8">
      <w:r>
        <w:t xml:space="preserve">                 </w:t>
      </w:r>
      <w:r w:rsidR="004B02B8">
        <w:rPr>
          <w:noProof/>
        </w:rPr>
        <w:drawing>
          <wp:inline distT="0" distB="0" distL="0" distR="0" wp14:anchorId="4EB08503" wp14:editId="2A5A78DB">
            <wp:extent cx="5181600" cy="3867150"/>
            <wp:effectExtent l="0" t="0" r="0" b="0"/>
            <wp:docPr id="1" name="Picture 5" descr="Example staffing organisation flow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xample staffing organisation flowchart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0849" cy="388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6B74" w14:textId="77777777" w:rsidR="00FA188C" w:rsidRDefault="00FA188C" w:rsidP="004B02B8">
      <w:pPr>
        <w:rPr>
          <w:rFonts w:eastAsia="Times New Roman" w:cstheme="minorHAnsi"/>
          <w:sz w:val="20"/>
          <w:szCs w:val="20"/>
          <w:lang w:eastAsia="en-GB"/>
        </w:rPr>
      </w:pPr>
    </w:p>
    <w:p w14:paraId="4E8B6D2C" w14:textId="45526B87" w:rsidR="002E68BA" w:rsidRPr="002E68BA" w:rsidRDefault="00FA188C" w:rsidP="002E68BA">
      <w:pPr>
        <w:pStyle w:val="Heading2"/>
        <w:rPr>
          <w:rFonts w:eastAsia="Times New Roman"/>
          <w:lang w:eastAsia="en-GB"/>
        </w:rPr>
      </w:pPr>
      <w:bookmarkStart w:id="45" w:name="_Toc80780283"/>
      <w:bookmarkStart w:id="46" w:name="_Toc80787851"/>
      <w:r w:rsidRPr="00FA188C">
        <w:rPr>
          <w:rFonts w:eastAsia="Times New Roman"/>
          <w:lang w:eastAsia="en-GB"/>
        </w:rPr>
        <w:t>Template to record information about your staff team</w:t>
      </w:r>
      <w:bookmarkEnd w:id="45"/>
      <w:bookmarkEnd w:id="46"/>
    </w:p>
    <w:tbl>
      <w:tblPr>
        <w:tblpPr w:leftFromText="180" w:rightFromText="180" w:vertAnchor="text" w:horzAnchor="page" w:tblpX="739" w:tblpY="82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24"/>
        <w:gridCol w:w="2031"/>
        <w:gridCol w:w="2031"/>
        <w:gridCol w:w="2031"/>
      </w:tblGrid>
      <w:tr w:rsidR="00FA188C" w:rsidRPr="001735E1" w14:paraId="351A2BE6" w14:textId="77777777" w:rsidTr="002E68BA">
        <w:trPr>
          <w:trHeight w:val="490"/>
          <w:tblHeader/>
        </w:trPr>
        <w:tc>
          <w:tcPr>
            <w:tcW w:w="1838" w:type="dxa"/>
            <w:shd w:val="clear" w:color="auto" w:fill="auto"/>
            <w:noWrap/>
            <w:tcMar>
              <w:top w:w="85" w:type="dxa"/>
              <w:bottom w:w="85" w:type="dxa"/>
            </w:tcMar>
          </w:tcPr>
          <w:p w14:paraId="57E70EE5" w14:textId="43039630" w:rsidR="00FA188C" w:rsidRPr="002E68BA" w:rsidRDefault="00FA188C" w:rsidP="002E68BA">
            <w:pPr>
              <w:rPr>
                <w:b/>
                <w:bCs/>
                <w:lang w:eastAsia="en-GB"/>
              </w:rPr>
            </w:pPr>
            <w:r w:rsidRPr="002E68BA">
              <w:rPr>
                <w:b/>
                <w:bCs/>
                <w:lang w:eastAsia="en-GB"/>
              </w:rPr>
              <w:t xml:space="preserve">Name </w:t>
            </w:r>
            <w:r w:rsidR="001735E1" w:rsidRPr="002E68BA">
              <w:rPr>
                <w:b/>
                <w:bCs/>
                <w:lang w:eastAsia="en-GB"/>
              </w:rPr>
              <w:t>and j</w:t>
            </w:r>
            <w:r w:rsidRPr="002E68BA">
              <w:rPr>
                <w:b/>
                <w:bCs/>
                <w:lang w:eastAsia="en-GB"/>
              </w:rPr>
              <w:t>ob title</w:t>
            </w:r>
          </w:p>
        </w:tc>
        <w:tc>
          <w:tcPr>
            <w:tcW w:w="2224" w:type="dxa"/>
            <w:noWrap/>
            <w:tcMar>
              <w:top w:w="85" w:type="dxa"/>
              <w:bottom w:w="85" w:type="dxa"/>
            </w:tcMar>
          </w:tcPr>
          <w:p w14:paraId="56334F1E" w14:textId="77777777" w:rsidR="00FA188C" w:rsidRPr="002E68BA" w:rsidRDefault="00FA188C" w:rsidP="002E68BA">
            <w:pPr>
              <w:rPr>
                <w:b/>
                <w:bCs/>
                <w:lang w:eastAsia="en-GB"/>
              </w:rPr>
            </w:pPr>
            <w:r w:rsidRPr="002E68BA">
              <w:rPr>
                <w:b/>
                <w:bCs/>
                <w:lang w:eastAsia="en-GB"/>
              </w:rPr>
              <w:t>Responsibilities</w:t>
            </w:r>
          </w:p>
        </w:tc>
        <w:tc>
          <w:tcPr>
            <w:tcW w:w="2031" w:type="dxa"/>
            <w:shd w:val="clear" w:color="auto" w:fill="auto"/>
            <w:noWrap/>
            <w:tcMar>
              <w:top w:w="85" w:type="dxa"/>
              <w:bottom w:w="85" w:type="dxa"/>
            </w:tcMar>
          </w:tcPr>
          <w:p w14:paraId="096F0945" w14:textId="77777777" w:rsidR="00FA188C" w:rsidRPr="002E68BA" w:rsidRDefault="00FA188C" w:rsidP="002E68BA">
            <w:pPr>
              <w:rPr>
                <w:b/>
                <w:bCs/>
                <w:lang w:eastAsia="en-GB"/>
              </w:rPr>
            </w:pPr>
            <w:r w:rsidRPr="002E68BA">
              <w:rPr>
                <w:b/>
                <w:bCs/>
                <w:lang w:eastAsia="en-GB"/>
              </w:rPr>
              <w:t>Qualifications</w:t>
            </w:r>
          </w:p>
        </w:tc>
        <w:tc>
          <w:tcPr>
            <w:tcW w:w="2031" w:type="dxa"/>
            <w:shd w:val="clear" w:color="auto" w:fill="auto"/>
            <w:noWrap/>
            <w:tcMar>
              <w:top w:w="85" w:type="dxa"/>
              <w:bottom w:w="85" w:type="dxa"/>
            </w:tcMar>
          </w:tcPr>
          <w:p w14:paraId="03C3479B" w14:textId="77777777" w:rsidR="00FA188C" w:rsidRPr="002E68BA" w:rsidRDefault="00FA188C" w:rsidP="002E68BA">
            <w:pPr>
              <w:rPr>
                <w:b/>
                <w:bCs/>
                <w:lang w:eastAsia="en-GB"/>
              </w:rPr>
            </w:pPr>
            <w:r w:rsidRPr="002E68BA">
              <w:rPr>
                <w:b/>
                <w:bCs/>
                <w:lang w:eastAsia="en-GB"/>
              </w:rPr>
              <w:t>Experience</w:t>
            </w:r>
          </w:p>
          <w:p w14:paraId="759EA6E0" w14:textId="77777777" w:rsidR="00FA188C" w:rsidRPr="002E68BA" w:rsidRDefault="00FA188C" w:rsidP="002E68BA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31" w:type="dxa"/>
            <w:shd w:val="clear" w:color="auto" w:fill="FFFFFF"/>
            <w:noWrap/>
            <w:tcMar>
              <w:top w:w="85" w:type="dxa"/>
              <w:bottom w:w="85" w:type="dxa"/>
            </w:tcMar>
          </w:tcPr>
          <w:p w14:paraId="6274C799" w14:textId="77777777" w:rsidR="00FA188C" w:rsidRPr="002E68BA" w:rsidRDefault="00FA188C" w:rsidP="002E68BA">
            <w:pPr>
              <w:rPr>
                <w:b/>
                <w:bCs/>
                <w:lang w:eastAsia="en-GB"/>
              </w:rPr>
            </w:pPr>
            <w:r w:rsidRPr="002E68BA">
              <w:rPr>
                <w:b/>
                <w:bCs/>
                <w:lang w:eastAsia="en-GB"/>
              </w:rPr>
              <w:t xml:space="preserve">Training, </w:t>
            </w:r>
            <w:proofErr w:type="gramStart"/>
            <w:r w:rsidRPr="002E68BA">
              <w:rPr>
                <w:b/>
                <w:bCs/>
                <w:lang w:eastAsia="en-GB"/>
              </w:rPr>
              <w:t>skills</w:t>
            </w:r>
            <w:proofErr w:type="gramEnd"/>
            <w:r w:rsidRPr="002E68BA">
              <w:rPr>
                <w:b/>
                <w:bCs/>
                <w:lang w:eastAsia="en-GB"/>
              </w:rPr>
              <w:t xml:space="preserve"> and other attributes</w:t>
            </w:r>
          </w:p>
        </w:tc>
      </w:tr>
      <w:tr w:rsidR="002E68BA" w:rsidRPr="00964016" w14:paraId="59E1903B" w14:textId="77777777" w:rsidTr="002E68BA">
        <w:trPr>
          <w:trHeight w:val="5265"/>
        </w:trPr>
        <w:tc>
          <w:tcPr>
            <w:tcW w:w="1838" w:type="dxa"/>
            <w:shd w:val="clear" w:color="auto" w:fill="auto"/>
          </w:tcPr>
          <w:p w14:paraId="6909CA1B" w14:textId="77777777" w:rsidR="002E68BA" w:rsidRPr="00964016" w:rsidRDefault="002E68BA" w:rsidP="001735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79B5D61" w14:textId="77777777" w:rsidR="002E68BA" w:rsidRPr="00964016" w:rsidRDefault="002E68BA" w:rsidP="003B5E33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shd w:val="clear" w:color="auto" w:fill="auto"/>
          </w:tcPr>
          <w:p w14:paraId="5E5A1778" w14:textId="77777777" w:rsidR="002E68BA" w:rsidRPr="00964016" w:rsidRDefault="002E68BA" w:rsidP="001735E1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shd w:val="clear" w:color="auto" w:fill="auto"/>
          </w:tcPr>
          <w:p w14:paraId="41435081" w14:textId="77777777" w:rsidR="002E68BA" w:rsidRPr="00964016" w:rsidRDefault="002E68BA" w:rsidP="001735E1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shd w:val="clear" w:color="auto" w:fill="FFFFFF"/>
          </w:tcPr>
          <w:p w14:paraId="4E742CA5" w14:textId="77777777" w:rsidR="002E68BA" w:rsidRPr="00964016" w:rsidRDefault="002E68BA" w:rsidP="003B5E33">
            <w:pPr>
              <w:spacing w:after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15E65A1A" w14:textId="33EFB527" w:rsidR="00A73A0C" w:rsidRPr="00306325" w:rsidRDefault="002E68BA" w:rsidP="00306325">
      <w:pPr>
        <w:pStyle w:val="Heading1"/>
      </w:pPr>
      <w:bookmarkStart w:id="47" w:name="_Appendix_3_-"/>
      <w:bookmarkStart w:id="48" w:name="_Toc80780284"/>
      <w:bookmarkStart w:id="49" w:name="_Toc80787852"/>
      <w:bookmarkEnd w:id="47"/>
      <w:r w:rsidRPr="00306325">
        <w:lastRenderedPageBreak/>
        <w:t>A</w:t>
      </w:r>
      <w:r w:rsidR="00EE26CC" w:rsidRPr="00306325">
        <w:t xml:space="preserve">ppendix </w:t>
      </w:r>
      <w:r w:rsidR="00B95AD2" w:rsidRPr="00306325">
        <w:t>3</w:t>
      </w:r>
      <w:r w:rsidRPr="00306325">
        <w:t xml:space="preserve"> - </w:t>
      </w:r>
      <w:r w:rsidR="004B02B8" w:rsidRPr="00306325">
        <w:t>SWOT analysis</w:t>
      </w:r>
      <w:bookmarkEnd w:id="48"/>
      <w:bookmarkEnd w:id="49"/>
    </w:p>
    <w:p w14:paraId="3CD79695" w14:textId="77777777" w:rsidR="002E68BA" w:rsidRDefault="004B02B8" w:rsidP="002E68BA">
      <w:pPr>
        <w:rPr>
          <w:rFonts w:ascii="Times New Roman" w:eastAsia="Times New Roman" w:hAnsi="Times New Roman" w:cs="Times New Roman"/>
          <w:lang w:eastAsia="en-GB"/>
        </w:rPr>
      </w:pPr>
      <w:r w:rsidRPr="00875ABF">
        <w:rPr>
          <w:lang w:eastAsia="en-GB"/>
        </w:rPr>
        <w:t>SWOT analysis is a strategic planning technique used to identify</w:t>
      </w:r>
      <w:r w:rsidR="004513E0" w:rsidRPr="00875ABF">
        <w:rPr>
          <w:lang w:eastAsia="en-GB"/>
        </w:rPr>
        <w:t xml:space="preserve"> </w:t>
      </w:r>
      <w:r w:rsidRPr="00875ABF">
        <w:rPr>
          <w:lang w:eastAsia="en-GB"/>
        </w:rPr>
        <w:t xml:space="preserve">strengths, weaknesses, opportunities, and threats related to a business. </w:t>
      </w:r>
    </w:p>
    <w:p w14:paraId="798689DB" w14:textId="239F99AF" w:rsidR="004B02B8" w:rsidRPr="002E68BA" w:rsidRDefault="004B02B8" w:rsidP="002E68BA">
      <w:pPr>
        <w:rPr>
          <w:rFonts w:ascii="Times New Roman" w:eastAsia="Times New Roman" w:hAnsi="Times New Roman" w:cs="Times New Roman"/>
          <w:lang w:eastAsia="en-GB"/>
        </w:rPr>
      </w:pPr>
      <w:r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Strengths and weakness are frequently </w:t>
      </w:r>
      <w:r w:rsidR="009D4D24"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of an </w:t>
      </w:r>
      <w:r w:rsidRPr="00875ABF">
        <w:rPr>
          <w:rFonts w:eastAsiaTheme="minorEastAsia" w:hAnsi="Lucida Sans Unicode"/>
          <w:color w:val="000000" w:themeColor="text1"/>
          <w:kern w:val="24"/>
          <w:lang w:eastAsia="en-GB"/>
        </w:rPr>
        <w:t>internal</w:t>
      </w:r>
      <w:r w:rsidR="009D4D24"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 nature</w:t>
      </w:r>
      <w:r w:rsidR="004513E0"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 </w:t>
      </w:r>
      <w:r w:rsidRPr="00875ABF">
        <w:rPr>
          <w:rFonts w:eastAsiaTheme="minorEastAsia" w:hAnsi="Lucida Sans Unicode"/>
          <w:color w:val="000000" w:themeColor="text1"/>
          <w:kern w:val="24"/>
          <w:lang w:eastAsia="en-GB"/>
        </w:rPr>
        <w:t>whil</w:t>
      </w:r>
      <w:r w:rsidR="009D4D24" w:rsidRPr="00875ABF">
        <w:rPr>
          <w:rFonts w:eastAsiaTheme="minorEastAsia" w:hAnsi="Lucida Sans Unicode"/>
          <w:color w:val="000000" w:themeColor="text1"/>
          <w:kern w:val="24"/>
          <w:lang w:eastAsia="en-GB"/>
        </w:rPr>
        <w:t>st</w:t>
      </w:r>
      <w:r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 opportunities and threats </w:t>
      </w:r>
      <w:r w:rsidR="009D4D24"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are </w:t>
      </w:r>
      <w:r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commonly </w:t>
      </w:r>
      <w:r w:rsidR="004513E0" w:rsidRPr="00875ABF">
        <w:rPr>
          <w:rFonts w:eastAsiaTheme="minorEastAsia" w:hAnsi="Lucida Sans Unicode"/>
          <w:color w:val="000000" w:themeColor="text1"/>
          <w:kern w:val="24"/>
          <w:lang w:eastAsia="en-GB"/>
        </w:rPr>
        <w:t>because of</w:t>
      </w:r>
      <w:r w:rsidR="009D4D24" w:rsidRPr="00875ABF">
        <w:rPr>
          <w:rFonts w:eastAsiaTheme="minorEastAsia" w:hAnsi="Lucida Sans Unicode"/>
          <w:color w:val="000000" w:themeColor="text1"/>
          <w:kern w:val="24"/>
          <w:lang w:eastAsia="en-GB"/>
        </w:rPr>
        <w:t xml:space="preserve"> </w:t>
      </w:r>
      <w:r w:rsidRPr="00875ABF">
        <w:rPr>
          <w:rFonts w:eastAsiaTheme="minorEastAsia" w:hAnsi="Lucida Sans Unicode"/>
          <w:color w:val="000000" w:themeColor="text1"/>
          <w:kern w:val="24"/>
          <w:lang w:eastAsia="en-GB"/>
        </w:rPr>
        <w:t>the external environment.</w:t>
      </w:r>
    </w:p>
    <w:p w14:paraId="39639D81" w14:textId="77777777" w:rsidR="004B02B8" w:rsidRPr="002E68BA" w:rsidRDefault="004B02B8" w:rsidP="007B24DC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2E68BA">
        <w:rPr>
          <w:b/>
          <w:bCs/>
          <w:lang w:eastAsia="en-GB"/>
        </w:rPr>
        <w:t xml:space="preserve">Strengths - </w:t>
      </w:r>
      <w:r w:rsidRPr="002E68BA">
        <w:rPr>
          <w:lang w:eastAsia="en-GB"/>
        </w:rPr>
        <w:t>characteristics of the business or project that give it an advantage over others.</w:t>
      </w:r>
    </w:p>
    <w:p w14:paraId="3D9E3CF3" w14:textId="77777777" w:rsidR="004B02B8" w:rsidRPr="002E68BA" w:rsidRDefault="004B02B8" w:rsidP="007B24DC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2E68BA">
        <w:rPr>
          <w:b/>
          <w:bCs/>
          <w:lang w:eastAsia="en-GB"/>
        </w:rPr>
        <w:t xml:space="preserve">Weaknesses - </w:t>
      </w:r>
      <w:r w:rsidRPr="002E68BA">
        <w:rPr>
          <w:lang w:eastAsia="en-GB"/>
        </w:rPr>
        <w:t>characteristics of the business that place the business or project at a disadvantage relative to others.</w:t>
      </w:r>
    </w:p>
    <w:p w14:paraId="7A94FD02" w14:textId="77777777" w:rsidR="004B02B8" w:rsidRPr="002E68BA" w:rsidRDefault="004B02B8" w:rsidP="007B24DC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2E68BA">
        <w:rPr>
          <w:b/>
          <w:bCs/>
          <w:lang w:eastAsia="en-GB"/>
        </w:rPr>
        <w:t xml:space="preserve">Opportunities - </w:t>
      </w:r>
      <w:r w:rsidRPr="002E68BA">
        <w:rPr>
          <w:lang w:eastAsia="en-GB"/>
        </w:rPr>
        <w:t>elements in the environment that the business or project could exploit to its advantage.</w:t>
      </w:r>
    </w:p>
    <w:p w14:paraId="40BB218C" w14:textId="31C214E2" w:rsidR="004B02B8" w:rsidRPr="002E68BA" w:rsidRDefault="004B02B8" w:rsidP="007B24D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en-GB"/>
        </w:rPr>
      </w:pPr>
      <w:r w:rsidRPr="002E68BA">
        <w:rPr>
          <w:b/>
          <w:bCs/>
          <w:lang w:eastAsia="en-GB"/>
        </w:rPr>
        <w:t xml:space="preserve">Threats - </w:t>
      </w:r>
      <w:r w:rsidRPr="002E68BA">
        <w:rPr>
          <w:lang w:eastAsia="en-GB"/>
        </w:rPr>
        <w:t>elements in the environment that could cause trouble for the business or project.</w:t>
      </w:r>
    </w:p>
    <w:p w14:paraId="191553BB" w14:textId="06702F7D" w:rsidR="00284237" w:rsidRPr="00FA188C" w:rsidRDefault="00284237" w:rsidP="00B066EA">
      <w:pPr>
        <w:pStyle w:val="Heading2"/>
        <w:rPr>
          <w:rFonts w:eastAsiaTheme="minorEastAsia"/>
          <w:lang w:eastAsia="en-GB"/>
        </w:rPr>
      </w:pPr>
      <w:bookmarkStart w:id="50" w:name="_Toc80780285"/>
      <w:bookmarkStart w:id="51" w:name="_Toc80787853"/>
      <w:r w:rsidRPr="00FA188C">
        <w:rPr>
          <w:rFonts w:eastAsiaTheme="minorEastAsia"/>
          <w:lang w:eastAsia="en-GB"/>
        </w:rPr>
        <w:t>Template for a SWOT analysis</w:t>
      </w:r>
      <w:bookmarkEnd w:id="50"/>
      <w:bookmarkEnd w:id="51"/>
    </w:p>
    <w:tbl>
      <w:tblPr>
        <w:tblStyle w:val="TableGrid"/>
        <w:tblW w:w="9277" w:type="dxa"/>
        <w:tblInd w:w="521" w:type="dxa"/>
        <w:tblLook w:val="04A0" w:firstRow="1" w:lastRow="0" w:firstColumn="1" w:lastColumn="0" w:noHBand="0" w:noVBand="1"/>
      </w:tblPr>
      <w:tblGrid>
        <w:gridCol w:w="4635"/>
        <w:gridCol w:w="4642"/>
      </w:tblGrid>
      <w:tr w:rsidR="00E36470" w14:paraId="11A197D5" w14:textId="77777777" w:rsidTr="00B066EA">
        <w:trPr>
          <w:trHeight w:val="242"/>
          <w:tblHeader/>
        </w:trPr>
        <w:tc>
          <w:tcPr>
            <w:tcW w:w="4638" w:type="dxa"/>
            <w:tcMar>
              <w:top w:w="85" w:type="dxa"/>
              <w:bottom w:w="85" w:type="dxa"/>
            </w:tcMar>
          </w:tcPr>
          <w:p w14:paraId="54E4203D" w14:textId="4EB5A4F8" w:rsidR="00E36470" w:rsidRDefault="00E36470" w:rsidP="00B066EA">
            <w:pPr>
              <w:spacing w:after="0" w:line="20" w:lineRule="atLeast"/>
              <w:contextualSpacing/>
              <w:jc w:val="center"/>
              <w:rPr>
                <w:rFonts w:eastAsiaTheme="minorEastAsia" w:hAnsi="Lucida Sans Unicode"/>
                <w:b/>
                <w:bCs/>
                <w:color w:val="000000" w:themeColor="text1"/>
                <w:kern w:val="24"/>
                <w:lang w:eastAsia="en-GB"/>
              </w:rPr>
            </w:pPr>
            <w:r w:rsidRPr="00E36470">
              <w:rPr>
                <w:rFonts w:eastAsiaTheme="minorEastAsia" w:hAnsi="Lucida Sans Unicode"/>
                <w:b/>
                <w:bCs/>
                <w:color w:val="000000" w:themeColor="text1"/>
                <w:kern w:val="24"/>
                <w:lang w:eastAsia="en-GB"/>
              </w:rPr>
              <w:t>Internal factors</w:t>
            </w:r>
          </w:p>
          <w:p w14:paraId="67BEFA30" w14:textId="638A8A2F" w:rsidR="00284237" w:rsidRPr="00E36470" w:rsidRDefault="00284237" w:rsidP="00B066EA">
            <w:pPr>
              <w:spacing w:after="0" w:line="20" w:lineRule="atLeast"/>
              <w:contextualSpacing/>
              <w:jc w:val="center"/>
              <w:rPr>
                <w:rFonts w:eastAsiaTheme="minorEastAsia" w:hAnsi="Lucida Sans Unicode"/>
                <w:b/>
                <w:bCs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4639" w:type="dxa"/>
            <w:tcMar>
              <w:top w:w="85" w:type="dxa"/>
              <w:bottom w:w="85" w:type="dxa"/>
            </w:tcMar>
          </w:tcPr>
          <w:p w14:paraId="621D1AFF" w14:textId="29A812B5" w:rsidR="00E36470" w:rsidRDefault="00E36470" w:rsidP="00B066E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DA2BF"/>
                <w:sz w:val="19"/>
                <w:szCs w:val="24"/>
                <w:lang w:eastAsia="en-GB"/>
              </w:rPr>
            </w:pPr>
            <w:r w:rsidRPr="00E36470">
              <w:rPr>
                <w:rFonts w:eastAsiaTheme="minorEastAsia" w:hAnsi="Lucida Sans Unicode"/>
                <w:b/>
                <w:bCs/>
                <w:color w:val="000000" w:themeColor="text1"/>
                <w:kern w:val="24"/>
                <w:lang w:eastAsia="en-GB"/>
              </w:rPr>
              <w:t>Ex</w:t>
            </w:r>
            <w:r>
              <w:rPr>
                <w:rFonts w:eastAsiaTheme="minorEastAsia" w:hAnsi="Lucida Sans Unicode"/>
                <w:b/>
                <w:bCs/>
                <w:color w:val="000000" w:themeColor="text1"/>
                <w:kern w:val="24"/>
                <w:lang w:eastAsia="en-GB"/>
              </w:rPr>
              <w:t>t</w:t>
            </w:r>
            <w:r w:rsidRPr="00E36470">
              <w:rPr>
                <w:rFonts w:eastAsiaTheme="minorEastAsia" w:hAnsi="Lucida Sans Unicode"/>
                <w:b/>
                <w:bCs/>
                <w:color w:val="000000" w:themeColor="text1"/>
                <w:kern w:val="24"/>
                <w:lang w:eastAsia="en-GB"/>
              </w:rPr>
              <w:t>ernal factors</w:t>
            </w:r>
          </w:p>
        </w:tc>
      </w:tr>
      <w:tr w:rsidR="00284237" w14:paraId="2CB07296" w14:textId="77777777" w:rsidTr="00B066EA">
        <w:trPr>
          <w:trHeight w:val="3402"/>
        </w:trPr>
        <w:tc>
          <w:tcPr>
            <w:tcW w:w="4820" w:type="dxa"/>
            <w:tcMar>
              <w:top w:w="85" w:type="dxa"/>
            </w:tcMar>
          </w:tcPr>
          <w:p w14:paraId="6A61F380" w14:textId="617DF98D" w:rsidR="00284237" w:rsidRPr="00B066EA" w:rsidRDefault="00284237" w:rsidP="00B066EA">
            <w:pPr>
              <w:jc w:val="center"/>
              <w:rPr>
                <w:b/>
                <w:bCs/>
                <w:lang w:eastAsia="en-GB"/>
              </w:rPr>
            </w:pPr>
            <w:r w:rsidRPr="00B066EA">
              <w:rPr>
                <w:b/>
                <w:bCs/>
                <w:lang w:eastAsia="en-GB"/>
              </w:rPr>
              <w:t>Strengths</w:t>
            </w:r>
          </w:p>
        </w:tc>
        <w:tc>
          <w:tcPr>
            <w:tcW w:w="4820" w:type="dxa"/>
            <w:tcMar>
              <w:top w:w="85" w:type="dxa"/>
            </w:tcMar>
          </w:tcPr>
          <w:p w14:paraId="6B04A811" w14:textId="7A89D8EB" w:rsidR="00284237" w:rsidRPr="00B066EA" w:rsidRDefault="00284237" w:rsidP="00B066EA">
            <w:pPr>
              <w:jc w:val="center"/>
              <w:rPr>
                <w:b/>
                <w:bCs/>
                <w:lang w:eastAsia="en-GB"/>
              </w:rPr>
            </w:pPr>
            <w:r w:rsidRPr="00B066EA">
              <w:rPr>
                <w:b/>
                <w:bCs/>
                <w:lang w:eastAsia="en-GB"/>
              </w:rPr>
              <w:t>Opportunities</w:t>
            </w:r>
          </w:p>
        </w:tc>
      </w:tr>
      <w:tr w:rsidR="00284237" w14:paraId="0E76D010" w14:textId="77777777" w:rsidTr="00B066EA">
        <w:trPr>
          <w:trHeight w:val="3402"/>
        </w:trPr>
        <w:tc>
          <w:tcPr>
            <w:tcW w:w="4820" w:type="dxa"/>
            <w:tcMar>
              <w:top w:w="85" w:type="dxa"/>
            </w:tcMar>
          </w:tcPr>
          <w:p w14:paraId="1D571D59" w14:textId="38DB9394" w:rsidR="00284237" w:rsidRPr="00B066EA" w:rsidRDefault="00284237" w:rsidP="00B066EA">
            <w:pPr>
              <w:jc w:val="center"/>
              <w:rPr>
                <w:b/>
                <w:bCs/>
                <w:lang w:eastAsia="en-GB"/>
              </w:rPr>
            </w:pPr>
            <w:r w:rsidRPr="00B066EA">
              <w:rPr>
                <w:b/>
                <w:bCs/>
                <w:lang w:eastAsia="en-GB"/>
              </w:rPr>
              <w:t>Weaknesses</w:t>
            </w:r>
          </w:p>
        </w:tc>
        <w:tc>
          <w:tcPr>
            <w:tcW w:w="4820" w:type="dxa"/>
            <w:tcMar>
              <w:top w:w="85" w:type="dxa"/>
            </w:tcMar>
          </w:tcPr>
          <w:p w14:paraId="5892B000" w14:textId="14D366FF" w:rsidR="00284237" w:rsidRPr="00B066EA" w:rsidRDefault="00284237" w:rsidP="00B066EA">
            <w:pPr>
              <w:jc w:val="center"/>
              <w:rPr>
                <w:b/>
                <w:bCs/>
                <w:lang w:eastAsia="en-GB"/>
              </w:rPr>
            </w:pPr>
            <w:r w:rsidRPr="00B066EA">
              <w:rPr>
                <w:b/>
                <w:bCs/>
                <w:lang w:eastAsia="en-GB"/>
              </w:rPr>
              <w:t>Threats</w:t>
            </w:r>
          </w:p>
        </w:tc>
      </w:tr>
    </w:tbl>
    <w:p w14:paraId="5C501756" w14:textId="079C2C04" w:rsidR="00E36470" w:rsidRDefault="00E36470" w:rsidP="007B24DC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2DA2BF"/>
          <w:sz w:val="19"/>
          <w:szCs w:val="24"/>
          <w:lang w:eastAsia="en-GB"/>
        </w:rPr>
      </w:pPr>
    </w:p>
    <w:sectPr w:rsidR="00E36470" w:rsidSect="002C7B48">
      <w:footerReference w:type="default" r:id="rId14"/>
      <w:pgSz w:w="11906" w:h="16838"/>
      <w:pgMar w:top="709" w:right="991" w:bottom="568" w:left="709" w:header="284" w:footer="1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285D" w14:textId="77777777" w:rsidR="00534A2A" w:rsidRDefault="00534A2A" w:rsidP="00106A08">
      <w:pPr>
        <w:spacing w:after="0"/>
      </w:pPr>
      <w:r>
        <w:separator/>
      </w:r>
    </w:p>
  </w:endnote>
  <w:endnote w:type="continuationSeparator" w:id="0">
    <w:p w14:paraId="6E456354" w14:textId="77777777" w:rsidR="00534A2A" w:rsidRDefault="00534A2A" w:rsidP="00106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6"/>
      </w:rPr>
      <w:id w:val="288403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C0510" w14:textId="470CA46C" w:rsidR="00534A2A" w:rsidRPr="00E95677" w:rsidRDefault="00534A2A" w:rsidP="00E95677">
        <w:pPr>
          <w:pStyle w:val="Footer"/>
          <w:jc w:val="right"/>
          <w:rPr>
            <w:sz w:val="18"/>
            <w:szCs w:val="16"/>
          </w:rPr>
        </w:pPr>
        <w:r w:rsidRPr="00E95677">
          <w:rPr>
            <w:sz w:val="18"/>
            <w:szCs w:val="16"/>
          </w:rPr>
          <w:fldChar w:fldCharType="begin"/>
        </w:r>
        <w:r w:rsidRPr="00E95677">
          <w:rPr>
            <w:sz w:val="18"/>
            <w:szCs w:val="16"/>
          </w:rPr>
          <w:instrText xml:space="preserve"> PAGE   \* MERGEFORMAT </w:instrText>
        </w:r>
        <w:r w:rsidRPr="00E95677">
          <w:rPr>
            <w:sz w:val="18"/>
            <w:szCs w:val="16"/>
          </w:rPr>
          <w:fldChar w:fldCharType="separate"/>
        </w:r>
        <w:r w:rsidRPr="00E95677">
          <w:rPr>
            <w:noProof/>
            <w:sz w:val="18"/>
            <w:szCs w:val="16"/>
          </w:rPr>
          <w:t>2</w:t>
        </w:r>
        <w:r w:rsidRPr="00E95677">
          <w:rPr>
            <w:noProof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39B3" w14:textId="77777777" w:rsidR="00534A2A" w:rsidRDefault="00534A2A" w:rsidP="00106A08">
      <w:pPr>
        <w:spacing w:after="0"/>
      </w:pPr>
      <w:r>
        <w:separator/>
      </w:r>
    </w:p>
  </w:footnote>
  <w:footnote w:type="continuationSeparator" w:id="0">
    <w:p w14:paraId="62951B56" w14:textId="77777777" w:rsidR="00534A2A" w:rsidRDefault="00534A2A" w:rsidP="00106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DBC"/>
    <w:multiLevelType w:val="hybridMultilevel"/>
    <w:tmpl w:val="1D6A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3F6"/>
    <w:multiLevelType w:val="hybridMultilevel"/>
    <w:tmpl w:val="DCA2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60A"/>
    <w:multiLevelType w:val="hybridMultilevel"/>
    <w:tmpl w:val="BD7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30A9"/>
    <w:multiLevelType w:val="hybridMultilevel"/>
    <w:tmpl w:val="F42AB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20950"/>
    <w:multiLevelType w:val="hybridMultilevel"/>
    <w:tmpl w:val="ED3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25E0"/>
    <w:multiLevelType w:val="hybridMultilevel"/>
    <w:tmpl w:val="90A4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9A5"/>
    <w:multiLevelType w:val="hybridMultilevel"/>
    <w:tmpl w:val="911A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0B98"/>
    <w:multiLevelType w:val="hybridMultilevel"/>
    <w:tmpl w:val="EF22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20A"/>
    <w:multiLevelType w:val="hybridMultilevel"/>
    <w:tmpl w:val="2E5C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24C"/>
    <w:multiLevelType w:val="hybridMultilevel"/>
    <w:tmpl w:val="A54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D58F7"/>
    <w:multiLevelType w:val="hybridMultilevel"/>
    <w:tmpl w:val="64EE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227A6"/>
    <w:multiLevelType w:val="hybridMultilevel"/>
    <w:tmpl w:val="8E0A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38EA"/>
    <w:multiLevelType w:val="hybridMultilevel"/>
    <w:tmpl w:val="055A9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8E0FC0"/>
    <w:multiLevelType w:val="hybridMultilevel"/>
    <w:tmpl w:val="FD3C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54D"/>
    <w:multiLevelType w:val="hybridMultilevel"/>
    <w:tmpl w:val="148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0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3C"/>
    <w:rsid w:val="000414D6"/>
    <w:rsid w:val="00041D31"/>
    <w:rsid w:val="00055F52"/>
    <w:rsid w:val="00085798"/>
    <w:rsid w:val="000E1FCE"/>
    <w:rsid w:val="000F1E03"/>
    <w:rsid w:val="00106A08"/>
    <w:rsid w:val="0012133C"/>
    <w:rsid w:val="00125AC1"/>
    <w:rsid w:val="001276C7"/>
    <w:rsid w:val="00130397"/>
    <w:rsid w:val="0013508D"/>
    <w:rsid w:val="00160535"/>
    <w:rsid w:val="001735E1"/>
    <w:rsid w:val="001E75AF"/>
    <w:rsid w:val="002022BE"/>
    <w:rsid w:val="00224C87"/>
    <w:rsid w:val="00225588"/>
    <w:rsid w:val="00257996"/>
    <w:rsid w:val="00284237"/>
    <w:rsid w:val="002A44A6"/>
    <w:rsid w:val="002C597D"/>
    <w:rsid w:val="002C7B48"/>
    <w:rsid w:val="002D71A9"/>
    <w:rsid w:val="002E68BA"/>
    <w:rsid w:val="00306325"/>
    <w:rsid w:val="00317035"/>
    <w:rsid w:val="00340808"/>
    <w:rsid w:val="0034104E"/>
    <w:rsid w:val="003460BA"/>
    <w:rsid w:val="00355F8B"/>
    <w:rsid w:val="00366AB5"/>
    <w:rsid w:val="0037207B"/>
    <w:rsid w:val="003751EF"/>
    <w:rsid w:val="00375D24"/>
    <w:rsid w:val="00383B9C"/>
    <w:rsid w:val="00385A12"/>
    <w:rsid w:val="003A00E5"/>
    <w:rsid w:val="003B2124"/>
    <w:rsid w:val="003B5E33"/>
    <w:rsid w:val="003D6F5F"/>
    <w:rsid w:val="003E0158"/>
    <w:rsid w:val="003E7386"/>
    <w:rsid w:val="00411574"/>
    <w:rsid w:val="0042416F"/>
    <w:rsid w:val="004508CC"/>
    <w:rsid w:val="004513E0"/>
    <w:rsid w:val="00471962"/>
    <w:rsid w:val="00484FE8"/>
    <w:rsid w:val="004B02B8"/>
    <w:rsid w:val="004B30E6"/>
    <w:rsid w:val="004C6AD6"/>
    <w:rsid w:val="00534A2A"/>
    <w:rsid w:val="0053623C"/>
    <w:rsid w:val="00541B28"/>
    <w:rsid w:val="00552AA3"/>
    <w:rsid w:val="005C7AE6"/>
    <w:rsid w:val="005E188F"/>
    <w:rsid w:val="00603D3B"/>
    <w:rsid w:val="00675220"/>
    <w:rsid w:val="0069113D"/>
    <w:rsid w:val="006A055D"/>
    <w:rsid w:val="006F602C"/>
    <w:rsid w:val="00700227"/>
    <w:rsid w:val="00703C28"/>
    <w:rsid w:val="00707E6E"/>
    <w:rsid w:val="007B24DC"/>
    <w:rsid w:val="007C3648"/>
    <w:rsid w:val="007E56FC"/>
    <w:rsid w:val="00806D45"/>
    <w:rsid w:val="008176B6"/>
    <w:rsid w:val="0082455A"/>
    <w:rsid w:val="00862A6A"/>
    <w:rsid w:val="00875ABF"/>
    <w:rsid w:val="008B0486"/>
    <w:rsid w:val="00914CDB"/>
    <w:rsid w:val="009313D6"/>
    <w:rsid w:val="009420E8"/>
    <w:rsid w:val="00964016"/>
    <w:rsid w:val="00981083"/>
    <w:rsid w:val="0099648D"/>
    <w:rsid w:val="009D08A8"/>
    <w:rsid w:val="009D4D24"/>
    <w:rsid w:val="009F5F25"/>
    <w:rsid w:val="00A1199B"/>
    <w:rsid w:val="00A3215A"/>
    <w:rsid w:val="00A73A0C"/>
    <w:rsid w:val="00AF1B7D"/>
    <w:rsid w:val="00B055C4"/>
    <w:rsid w:val="00B066EA"/>
    <w:rsid w:val="00B14AC3"/>
    <w:rsid w:val="00B24622"/>
    <w:rsid w:val="00B460E6"/>
    <w:rsid w:val="00B638EB"/>
    <w:rsid w:val="00B70D4C"/>
    <w:rsid w:val="00B927F3"/>
    <w:rsid w:val="00B95AD2"/>
    <w:rsid w:val="00BC7C16"/>
    <w:rsid w:val="00BE5F9B"/>
    <w:rsid w:val="00BF50CE"/>
    <w:rsid w:val="00C14D6F"/>
    <w:rsid w:val="00C84A78"/>
    <w:rsid w:val="00C95C3F"/>
    <w:rsid w:val="00CB1065"/>
    <w:rsid w:val="00CC5C20"/>
    <w:rsid w:val="00CD36B5"/>
    <w:rsid w:val="00CE0669"/>
    <w:rsid w:val="00D120B6"/>
    <w:rsid w:val="00D14757"/>
    <w:rsid w:val="00D2472D"/>
    <w:rsid w:val="00D3767A"/>
    <w:rsid w:val="00D96DAE"/>
    <w:rsid w:val="00DA4E0E"/>
    <w:rsid w:val="00E242C2"/>
    <w:rsid w:val="00E36470"/>
    <w:rsid w:val="00E5396A"/>
    <w:rsid w:val="00E64038"/>
    <w:rsid w:val="00E85A76"/>
    <w:rsid w:val="00E95677"/>
    <w:rsid w:val="00ED500C"/>
    <w:rsid w:val="00EE26CC"/>
    <w:rsid w:val="00EF1E25"/>
    <w:rsid w:val="00EF2367"/>
    <w:rsid w:val="00F072F6"/>
    <w:rsid w:val="00F26131"/>
    <w:rsid w:val="00F7216A"/>
    <w:rsid w:val="00F96671"/>
    <w:rsid w:val="00FA188C"/>
    <w:rsid w:val="00FA6176"/>
    <w:rsid w:val="00FB10CB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41F94"/>
  <w15:chartTrackingRefBased/>
  <w15:docId w15:val="{20819BD2-27EA-4A98-98B8-E990BCFC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2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677"/>
    <w:pPr>
      <w:keepNext/>
      <w:keepLines/>
      <w:spacing w:before="36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131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124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A0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B7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A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A08"/>
  </w:style>
  <w:style w:type="paragraph" w:styleId="Footer">
    <w:name w:val="footer"/>
    <w:basedOn w:val="Normal"/>
    <w:link w:val="FooterChar"/>
    <w:uiPriority w:val="99"/>
    <w:unhideWhenUsed/>
    <w:rsid w:val="00106A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A08"/>
  </w:style>
  <w:style w:type="character" w:styleId="Hyperlink">
    <w:name w:val="Hyperlink"/>
    <w:basedOn w:val="DefaultParagraphFont"/>
    <w:uiPriority w:val="99"/>
    <w:unhideWhenUsed/>
    <w:rsid w:val="00317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03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F1E25"/>
    <w:pPr>
      <w:spacing w:after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E2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5677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13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460BA"/>
    <w:pPr>
      <w:spacing w:before="200" w:after="160"/>
      <w:ind w:left="426" w:right="567"/>
    </w:pPr>
    <w:rPr>
      <w:i/>
      <w:iCs/>
      <w:color w:val="1F3864" w:themeColor="accent1" w:themeShade="8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3460BA"/>
    <w:rPr>
      <w:rFonts w:ascii="Arial" w:hAnsi="Arial"/>
      <w:i/>
      <w:iCs/>
      <w:color w:val="1F3864" w:themeColor="accent1" w:themeShade="8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212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link w:val="NoSpacingChar"/>
    <w:uiPriority w:val="1"/>
    <w:qFormat/>
    <w:rsid w:val="00703C2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3C28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95677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5A76"/>
    <w:pPr>
      <w:tabs>
        <w:tab w:val="right" w:leader="dot" w:pos="10196"/>
      </w:tabs>
      <w:spacing w:after="180"/>
    </w:pPr>
  </w:style>
  <w:style w:type="paragraph" w:styleId="TOC2">
    <w:name w:val="toc 2"/>
    <w:basedOn w:val="Normal"/>
    <w:next w:val="Normal"/>
    <w:autoRedefine/>
    <w:uiPriority w:val="39"/>
    <w:unhideWhenUsed/>
    <w:rsid w:val="00E956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95677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rsid w:val="00E9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9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83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4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34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1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45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16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0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2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1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4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5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2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9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7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683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328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08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687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93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836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ies.leicester.gov.uk/childcare-professionals/early-education-development/business-support-information/business-planning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families.leicester.gov.uk/childcare-professionals/early-education-development/business-support-information/financial-plann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ies.leicester.gov.uk/childcare-professionals/early-education-development/business-support-information/market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amilies.leicester.gov.uk/childcare-professionals/early-education-development/business-support-information/market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ies.leicester.gov.uk/childcare-professionals/early-education-development/business-support-information/business-plann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Planning Workbook</vt:lpstr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Planning Workbook</dc:title>
  <dc:subject/>
  <dc:creator>Early Education Development Team</dc:creator>
  <cp:keywords/>
  <dc:description/>
  <cp:lastModifiedBy>Lisa Demarco</cp:lastModifiedBy>
  <cp:revision>2</cp:revision>
  <cp:lastPrinted>2021-08-25T11:47:00Z</cp:lastPrinted>
  <dcterms:created xsi:type="dcterms:W3CDTF">2021-08-25T12:09:00Z</dcterms:created>
  <dcterms:modified xsi:type="dcterms:W3CDTF">2021-08-25T12:09:00Z</dcterms:modified>
</cp:coreProperties>
</file>