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02648" w14:textId="3D510A62" w:rsidR="008203D4" w:rsidRPr="000E5AD3" w:rsidRDefault="008203D4" w:rsidP="000E5AD3">
      <w:pPr>
        <w:pStyle w:val="Title"/>
        <w:jc w:val="center"/>
      </w:pPr>
      <w:bookmarkStart w:id="0" w:name="_Hlk157672965"/>
      <w:r w:rsidRPr="000E5AD3">
        <w:rPr>
          <w:noProof/>
        </w:rPr>
        <w:drawing>
          <wp:anchor distT="0" distB="0" distL="0" distR="0" simplePos="0" relativeHeight="251659264" behindDoc="0" locked="0" layoutInCell="1" allowOverlap="1" wp14:anchorId="0F5947BA" wp14:editId="6F215CB2">
            <wp:simplePos x="0" y="0"/>
            <wp:positionH relativeFrom="page">
              <wp:posOffset>294972</wp:posOffset>
            </wp:positionH>
            <wp:positionV relativeFrom="paragraph">
              <wp:posOffset>-331912</wp:posOffset>
            </wp:positionV>
            <wp:extent cx="540304" cy="760634"/>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540304" cy="760634"/>
                    </a:xfrm>
                    <a:prstGeom prst="rect">
                      <a:avLst/>
                    </a:prstGeom>
                  </pic:spPr>
                </pic:pic>
              </a:graphicData>
            </a:graphic>
          </wp:anchor>
        </w:drawing>
      </w:r>
      <w:r w:rsidRPr="000E5AD3">
        <w:t>Funded Early Education Entitlement (FEEE) for</w:t>
      </w:r>
    </w:p>
    <w:p w14:paraId="29E98361" w14:textId="63466C7E" w:rsidR="008203D4" w:rsidRPr="000E5AD3" w:rsidRDefault="0038475B" w:rsidP="000E5AD3">
      <w:pPr>
        <w:pStyle w:val="Title"/>
        <w:jc w:val="center"/>
      </w:pPr>
      <w:bookmarkStart w:id="1" w:name="Funded_Early_Education_Entitlement_(FEEE"/>
      <w:bookmarkEnd w:id="1"/>
      <w:r w:rsidRPr="000E5AD3">
        <w:t>9–23</w:t>
      </w:r>
      <w:r w:rsidR="000E5AD3" w:rsidRPr="000E5AD3">
        <w:t xml:space="preserve"> </w:t>
      </w:r>
      <w:r w:rsidRPr="000E5AD3">
        <w:t>month</w:t>
      </w:r>
      <w:r w:rsidR="000E5AD3" w:rsidRPr="000E5AD3">
        <w:t xml:space="preserve"> </w:t>
      </w:r>
      <w:r w:rsidRPr="000E5AD3">
        <w:t>olds</w:t>
      </w:r>
      <w:r w:rsidR="008203D4" w:rsidRPr="000E5AD3">
        <w:t xml:space="preserve">, </w:t>
      </w:r>
      <w:r w:rsidR="0003786E" w:rsidRPr="000E5AD3">
        <w:t>2</w:t>
      </w:r>
      <w:r w:rsidR="000E5AD3" w:rsidRPr="000E5AD3">
        <w:t xml:space="preserve"> </w:t>
      </w:r>
      <w:r w:rsidR="0003786E" w:rsidRPr="000E5AD3">
        <w:t>year</w:t>
      </w:r>
      <w:r w:rsidR="000E5AD3" w:rsidRPr="000E5AD3">
        <w:t xml:space="preserve"> </w:t>
      </w:r>
      <w:r w:rsidR="0003786E" w:rsidRPr="000E5AD3">
        <w:t>olds</w:t>
      </w:r>
      <w:r w:rsidR="000E5AD3" w:rsidRPr="000E5AD3">
        <w:t xml:space="preserve">, </w:t>
      </w:r>
      <w:r w:rsidR="0003786E" w:rsidRPr="000E5AD3">
        <w:t>3 and 4</w:t>
      </w:r>
      <w:r w:rsidR="000E5AD3" w:rsidRPr="000E5AD3">
        <w:t xml:space="preserve"> </w:t>
      </w:r>
      <w:r w:rsidR="0003786E" w:rsidRPr="000E5AD3">
        <w:t>year</w:t>
      </w:r>
      <w:r w:rsidR="000E5AD3" w:rsidRPr="000E5AD3">
        <w:t xml:space="preserve"> </w:t>
      </w:r>
      <w:r w:rsidR="0003786E" w:rsidRPr="000E5AD3">
        <w:t>olds</w:t>
      </w:r>
    </w:p>
    <w:p w14:paraId="7E61F74D" w14:textId="68952CAF" w:rsidR="008203D4" w:rsidRPr="000E5AD3" w:rsidRDefault="008203D4" w:rsidP="000E5AD3">
      <w:pPr>
        <w:pStyle w:val="Title"/>
        <w:spacing w:after="360"/>
        <w:jc w:val="center"/>
      </w:pPr>
      <w:bookmarkStart w:id="2" w:name="Parental_Declaration_Form"/>
      <w:bookmarkEnd w:id="2"/>
      <w:r w:rsidRPr="000E5AD3">
        <w:t>Parental Declaration Form (</w:t>
      </w:r>
      <w:bookmarkStart w:id="3" w:name="1._Parent/carer/guardian_details"/>
      <w:bookmarkEnd w:id="3"/>
      <w:r w:rsidR="0003786E" w:rsidRPr="000E5AD3">
        <w:t>2025)</w:t>
      </w:r>
    </w:p>
    <w:bookmarkEnd w:id="0"/>
    <w:p w14:paraId="0155B89D" w14:textId="1EF78147" w:rsidR="008203D4" w:rsidRPr="000E5AD3" w:rsidRDefault="008203D4" w:rsidP="00BD7856">
      <w:pPr>
        <w:pStyle w:val="Heading1"/>
      </w:pPr>
      <w:r w:rsidRPr="000E5AD3">
        <w:t>Parent/carer/guardian</w:t>
      </w:r>
      <w:r w:rsidRPr="000E5AD3">
        <w:rPr>
          <w:spacing w:val="-7"/>
        </w:rPr>
        <w:t xml:space="preserve"> formal </w:t>
      </w:r>
      <w:r w:rsidRPr="000E5AD3">
        <w:t>details</w:t>
      </w:r>
    </w:p>
    <w:tbl>
      <w:tblPr>
        <w:tblStyle w:val="TableGrid"/>
        <w:tblW w:w="10768" w:type="dxa"/>
        <w:tblLook w:val="04A0" w:firstRow="1" w:lastRow="0" w:firstColumn="1" w:lastColumn="0" w:noHBand="0" w:noVBand="1"/>
      </w:tblPr>
      <w:tblGrid>
        <w:gridCol w:w="1530"/>
        <w:gridCol w:w="5393"/>
        <w:gridCol w:w="1243"/>
        <w:gridCol w:w="2602"/>
      </w:tblGrid>
      <w:tr w:rsidR="008203D4" w:rsidRPr="000E5AD3" w14:paraId="6B040E23" w14:textId="77777777" w:rsidTr="00BD7856">
        <w:trPr>
          <w:trHeight w:val="287"/>
        </w:trPr>
        <w:tc>
          <w:tcPr>
            <w:tcW w:w="1530" w:type="dxa"/>
            <w:shd w:val="clear" w:color="auto" w:fill="auto"/>
          </w:tcPr>
          <w:p w14:paraId="705D45B2" w14:textId="0EFD3B33" w:rsidR="008203D4" w:rsidRPr="000E5AD3" w:rsidRDefault="008203D4" w:rsidP="000E5AD3">
            <w:pPr>
              <w:rPr>
                <w:rFonts w:cs="Arial"/>
              </w:rPr>
            </w:pPr>
            <w:r w:rsidRPr="000E5AD3">
              <w:rPr>
                <w:rFonts w:cs="Arial"/>
              </w:rPr>
              <w:t>Full Name</w:t>
            </w:r>
          </w:p>
        </w:tc>
        <w:tc>
          <w:tcPr>
            <w:tcW w:w="9238" w:type="dxa"/>
            <w:gridSpan w:val="3"/>
            <w:shd w:val="clear" w:color="auto" w:fill="auto"/>
          </w:tcPr>
          <w:p w14:paraId="4547B553" w14:textId="63572467" w:rsidR="008203D4" w:rsidRPr="000E5AD3" w:rsidRDefault="00F51297" w:rsidP="000E5AD3">
            <w:pPr>
              <w:rPr>
                <w:rFonts w:cs="Arial"/>
              </w:rPr>
            </w:pPr>
            <w:r>
              <w:rPr>
                <w:rFonts w:cs="Arial"/>
              </w:rPr>
              <w:fldChar w:fldCharType="begin">
                <w:ffData>
                  <w:name w:val="Text2"/>
                  <w:enabled/>
                  <w:calcOnExit w:val="0"/>
                  <w:textInput/>
                </w:ffData>
              </w:fldChar>
            </w:r>
            <w:bookmarkStart w:id="4" w:name="Text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
          </w:p>
        </w:tc>
      </w:tr>
      <w:tr w:rsidR="008203D4" w:rsidRPr="000E5AD3" w14:paraId="17B70B14" w14:textId="77777777" w:rsidTr="00BD7856">
        <w:trPr>
          <w:trHeight w:val="577"/>
        </w:trPr>
        <w:tc>
          <w:tcPr>
            <w:tcW w:w="1530" w:type="dxa"/>
            <w:shd w:val="clear" w:color="auto" w:fill="auto"/>
          </w:tcPr>
          <w:p w14:paraId="159F3E84" w14:textId="12BAD687" w:rsidR="008203D4" w:rsidRPr="000E5AD3" w:rsidRDefault="008203D4" w:rsidP="000E5AD3">
            <w:pPr>
              <w:rPr>
                <w:rFonts w:cs="Arial"/>
              </w:rPr>
            </w:pPr>
            <w:r w:rsidRPr="000E5AD3">
              <w:rPr>
                <w:rFonts w:cs="Arial"/>
              </w:rPr>
              <w:t>Current Address</w:t>
            </w:r>
          </w:p>
        </w:tc>
        <w:tc>
          <w:tcPr>
            <w:tcW w:w="5393" w:type="dxa"/>
            <w:shd w:val="clear" w:color="auto" w:fill="auto"/>
          </w:tcPr>
          <w:p w14:paraId="6CEA070F" w14:textId="4E0CF4CA" w:rsidR="008203D4" w:rsidRPr="000E5AD3" w:rsidRDefault="00F51297" w:rsidP="000E5AD3">
            <w:pPr>
              <w:rPr>
                <w:rFonts w:cs="Arial"/>
              </w:rPr>
            </w:pPr>
            <w:r>
              <w:rPr>
                <w:rFonts w:cs="Arial"/>
              </w:rPr>
              <w:fldChar w:fldCharType="begin">
                <w:ffData>
                  <w:name w:val="Text3"/>
                  <w:enabled/>
                  <w:calcOnExit w:val="0"/>
                  <w:textInput/>
                </w:ffData>
              </w:fldChar>
            </w:r>
            <w:bookmarkStart w:id="5" w:name="Text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p>
        </w:tc>
        <w:tc>
          <w:tcPr>
            <w:tcW w:w="1243" w:type="dxa"/>
            <w:shd w:val="clear" w:color="auto" w:fill="auto"/>
          </w:tcPr>
          <w:p w14:paraId="691DCB19" w14:textId="15BFEEB5" w:rsidR="008203D4" w:rsidRPr="000E5AD3" w:rsidRDefault="008203D4" w:rsidP="000E5AD3">
            <w:pPr>
              <w:rPr>
                <w:rFonts w:cs="Arial"/>
              </w:rPr>
            </w:pPr>
            <w:r w:rsidRPr="000E5AD3">
              <w:rPr>
                <w:rFonts w:cs="Arial"/>
              </w:rPr>
              <w:t>Postcode</w:t>
            </w:r>
          </w:p>
        </w:tc>
        <w:tc>
          <w:tcPr>
            <w:tcW w:w="2602" w:type="dxa"/>
            <w:shd w:val="clear" w:color="auto" w:fill="auto"/>
          </w:tcPr>
          <w:p w14:paraId="192E13B7" w14:textId="100497EC" w:rsidR="008203D4" w:rsidRPr="000E5AD3" w:rsidRDefault="00F51297" w:rsidP="000E5AD3">
            <w:pPr>
              <w:rPr>
                <w:rFonts w:cs="Arial"/>
              </w:rPr>
            </w:pPr>
            <w:r>
              <w:rPr>
                <w:rFonts w:cs="Arial"/>
              </w:rPr>
              <w:fldChar w:fldCharType="begin">
                <w:ffData>
                  <w:name w:val="Text4"/>
                  <w:enabled/>
                  <w:calcOnExit w:val="0"/>
                  <w:textInput/>
                </w:ffData>
              </w:fldChar>
            </w:r>
            <w:bookmarkStart w:id="6" w:name="Text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
          </w:p>
        </w:tc>
      </w:tr>
      <w:tr w:rsidR="008203D4" w:rsidRPr="000E5AD3" w14:paraId="3C59CCB2" w14:textId="77777777" w:rsidTr="002B326C">
        <w:trPr>
          <w:trHeight w:val="354"/>
        </w:trPr>
        <w:tc>
          <w:tcPr>
            <w:tcW w:w="10768" w:type="dxa"/>
            <w:gridSpan w:val="4"/>
            <w:shd w:val="clear" w:color="auto" w:fill="auto"/>
          </w:tcPr>
          <w:p w14:paraId="38735A3E" w14:textId="655B464B" w:rsidR="008203D4" w:rsidRPr="000E5AD3" w:rsidRDefault="008203D4" w:rsidP="000E5AD3">
            <w:pPr>
              <w:rPr>
                <w:rFonts w:cs="Arial"/>
              </w:rPr>
            </w:pPr>
            <w:r w:rsidRPr="000E5AD3">
              <w:rPr>
                <w:rFonts w:cs="Arial"/>
              </w:rPr>
              <w:t xml:space="preserve">If your address has changed within the last 3 </w:t>
            </w:r>
            <w:r w:rsidR="0038475B" w:rsidRPr="000E5AD3">
              <w:rPr>
                <w:rFonts w:cs="Arial"/>
              </w:rPr>
              <w:t>years,</w:t>
            </w:r>
            <w:r w:rsidRPr="000E5AD3">
              <w:rPr>
                <w:rFonts w:cs="Arial"/>
              </w:rPr>
              <w:t xml:space="preserve"> please provide details of your previous address</w:t>
            </w:r>
          </w:p>
        </w:tc>
      </w:tr>
      <w:tr w:rsidR="0038475B" w:rsidRPr="000E5AD3" w14:paraId="1C402EC3" w14:textId="77777777" w:rsidTr="00BD7856">
        <w:trPr>
          <w:trHeight w:val="577"/>
        </w:trPr>
        <w:tc>
          <w:tcPr>
            <w:tcW w:w="10768" w:type="dxa"/>
            <w:gridSpan w:val="4"/>
            <w:shd w:val="clear" w:color="auto" w:fill="auto"/>
          </w:tcPr>
          <w:p w14:paraId="31EE40FE" w14:textId="19CE2146" w:rsidR="0003786E" w:rsidRPr="000E5AD3" w:rsidRDefault="00F51297" w:rsidP="000E5AD3">
            <w:pPr>
              <w:rPr>
                <w:rFonts w:cs="Arial"/>
              </w:rPr>
            </w:pPr>
            <w:r>
              <w:rPr>
                <w:rFonts w:cs="Arial"/>
              </w:rPr>
              <w:fldChar w:fldCharType="begin">
                <w:ffData>
                  <w:name w:val="Text5"/>
                  <w:enabled/>
                  <w:calcOnExit w:val="0"/>
                  <w:textInput/>
                </w:ffData>
              </w:fldChar>
            </w:r>
            <w:bookmarkStart w:id="7" w:name="Text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
          </w:p>
        </w:tc>
      </w:tr>
    </w:tbl>
    <w:p w14:paraId="4351AD21" w14:textId="3B689E82" w:rsidR="008203D4" w:rsidRPr="000E5AD3" w:rsidRDefault="008203D4" w:rsidP="00BD7856">
      <w:pPr>
        <w:pStyle w:val="Heading1"/>
      </w:pPr>
      <w:r w:rsidRPr="000E5AD3">
        <w:t>Childcare</w:t>
      </w:r>
      <w:r w:rsidRPr="000E5AD3">
        <w:rPr>
          <w:spacing w:val="-4"/>
        </w:rPr>
        <w:t xml:space="preserve"> </w:t>
      </w:r>
      <w:r w:rsidRPr="000E5AD3">
        <w:t>Provider</w:t>
      </w:r>
      <w:r w:rsidRPr="000E5AD3">
        <w:rPr>
          <w:spacing w:val="-2"/>
        </w:rPr>
        <w:t xml:space="preserve"> </w:t>
      </w:r>
      <w:r w:rsidRPr="000E5AD3">
        <w:t>Details</w:t>
      </w:r>
    </w:p>
    <w:tbl>
      <w:tblPr>
        <w:tblStyle w:val="TableGrid"/>
        <w:tblW w:w="10773" w:type="dxa"/>
        <w:tblInd w:w="-5" w:type="dxa"/>
        <w:tblLook w:val="04A0" w:firstRow="1" w:lastRow="0" w:firstColumn="1" w:lastColumn="0" w:noHBand="0" w:noVBand="1"/>
      </w:tblPr>
      <w:tblGrid>
        <w:gridCol w:w="2342"/>
        <w:gridCol w:w="8431"/>
      </w:tblGrid>
      <w:tr w:rsidR="008203D4" w:rsidRPr="000E5AD3" w14:paraId="3219110A" w14:textId="77777777" w:rsidTr="00BD7856">
        <w:trPr>
          <w:trHeight w:val="794"/>
        </w:trPr>
        <w:tc>
          <w:tcPr>
            <w:tcW w:w="2342" w:type="dxa"/>
            <w:shd w:val="clear" w:color="auto" w:fill="auto"/>
          </w:tcPr>
          <w:p w14:paraId="2D6F1C39" w14:textId="16BFFAB1" w:rsidR="008203D4" w:rsidRPr="000E5AD3" w:rsidRDefault="00171999" w:rsidP="000E5AD3">
            <w:pPr>
              <w:pStyle w:val="ListParagraph"/>
              <w:ind w:left="0"/>
              <w:rPr>
                <w:rFonts w:cs="Arial"/>
              </w:rPr>
            </w:pPr>
            <w:r w:rsidRPr="000E5AD3">
              <w:rPr>
                <w:rFonts w:cs="Arial"/>
              </w:rPr>
              <w:t>Name of your chosen setting</w:t>
            </w:r>
          </w:p>
        </w:tc>
        <w:tc>
          <w:tcPr>
            <w:tcW w:w="8431" w:type="dxa"/>
          </w:tcPr>
          <w:p w14:paraId="1A9A7221" w14:textId="065F5F3D" w:rsidR="008203D4" w:rsidRPr="000E5AD3" w:rsidRDefault="007D14EF" w:rsidP="000E5AD3">
            <w:pPr>
              <w:pStyle w:val="ListParagraph"/>
              <w:ind w:left="0"/>
              <w:rPr>
                <w:rFonts w:cs="Arial"/>
              </w:rPr>
            </w:pPr>
            <w:r>
              <w:rPr>
                <w:rFonts w:cs="Arial"/>
              </w:rPr>
              <w:fldChar w:fldCharType="begin">
                <w:ffData>
                  <w:name w:val="Text10"/>
                  <w:enabled/>
                  <w:calcOnExit w:val="0"/>
                  <w:textInput/>
                </w:ffData>
              </w:fldChar>
            </w:r>
            <w:bookmarkStart w:id="8" w:name="Text1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
          </w:p>
        </w:tc>
      </w:tr>
    </w:tbl>
    <w:p w14:paraId="2A2E953B" w14:textId="035F0D92" w:rsidR="00171999" w:rsidRPr="000E5AD3" w:rsidRDefault="00171999" w:rsidP="00BD7856">
      <w:pPr>
        <w:pStyle w:val="Heading1"/>
      </w:pPr>
      <w:r w:rsidRPr="000E5AD3">
        <w:t>Child’s</w:t>
      </w:r>
      <w:r w:rsidRPr="000E5AD3">
        <w:rPr>
          <w:spacing w:val="-3"/>
        </w:rPr>
        <w:t xml:space="preserve"> </w:t>
      </w:r>
      <w:r w:rsidRPr="000E5AD3">
        <w:t>details</w:t>
      </w:r>
      <w:r w:rsidRPr="000E5AD3">
        <w:rPr>
          <w:spacing w:val="-4"/>
        </w:rPr>
        <w:t xml:space="preserve"> </w:t>
      </w:r>
      <w:r w:rsidRPr="000E5AD3">
        <w:t>–</w:t>
      </w:r>
      <w:r w:rsidRPr="000E5AD3">
        <w:rPr>
          <w:spacing w:val="-3"/>
        </w:rPr>
        <w:t xml:space="preserve"> </w:t>
      </w:r>
      <w:r w:rsidRPr="000E5AD3">
        <w:t>(per</w:t>
      </w:r>
      <w:r w:rsidRPr="000E5AD3">
        <w:rPr>
          <w:spacing w:val="-3"/>
        </w:rPr>
        <w:t xml:space="preserve"> </w:t>
      </w:r>
      <w:r w:rsidRPr="000E5AD3">
        <w:t>birth</w:t>
      </w:r>
      <w:r w:rsidRPr="000E5AD3">
        <w:rPr>
          <w:spacing w:val="-3"/>
        </w:rPr>
        <w:t xml:space="preserve"> </w:t>
      </w:r>
      <w:r w:rsidRPr="000E5AD3">
        <w:t>certificate</w:t>
      </w:r>
      <w:r w:rsidRPr="000E5AD3">
        <w:rPr>
          <w:spacing w:val="-4"/>
        </w:rPr>
        <w:t xml:space="preserve"> </w:t>
      </w:r>
      <w:r w:rsidRPr="000E5AD3">
        <w:t>or</w:t>
      </w:r>
      <w:r w:rsidRPr="000E5AD3">
        <w:rPr>
          <w:spacing w:val="-2"/>
        </w:rPr>
        <w:t xml:space="preserve"> </w:t>
      </w:r>
      <w:r w:rsidRPr="000E5AD3">
        <w:t>passport</w:t>
      </w:r>
      <w:r w:rsidRPr="000E5AD3">
        <w:rPr>
          <w:spacing w:val="-4"/>
        </w:rPr>
        <w:t xml:space="preserve"> </w:t>
      </w:r>
      <w:r w:rsidRPr="000E5AD3">
        <w:t>where</w:t>
      </w:r>
      <w:r w:rsidRPr="000E5AD3">
        <w:rPr>
          <w:spacing w:val="-4"/>
        </w:rPr>
        <w:t xml:space="preserve"> </w:t>
      </w:r>
      <w:r w:rsidRPr="000E5AD3">
        <w:t>applicable)</w:t>
      </w:r>
    </w:p>
    <w:tbl>
      <w:tblPr>
        <w:tblStyle w:val="TableGrid"/>
        <w:tblW w:w="10773" w:type="dxa"/>
        <w:tblInd w:w="-5" w:type="dxa"/>
        <w:tblLook w:val="04A0" w:firstRow="1" w:lastRow="0" w:firstColumn="1" w:lastColumn="0" w:noHBand="0" w:noVBand="1"/>
      </w:tblPr>
      <w:tblGrid>
        <w:gridCol w:w="1553"/>
        <w:gridCol w:w="2655"/>
        <w:gridCol w:w="1491"/>
        <w:gridCol w:w="1525"/>
        <w:gridCol w:w="1237"/>
        <w:gridCol w:w="2312"/>
      </w:tblGrid>
      <w:tr w:rsidR="00171999" w:rsidRPr="000E5AD3" w14:paraId="5210D7E9" w14:textId="77777777" w:rsidTr="00BD7856">
        <w:trPr>
          <w:trHeight w:val="366"/>
        </w:trPr>
        <w:tc>
          <w:tcPr>
            <w:tcW w:w="1553" w:type="dxa"/>
            <w:shd w:val="clear" w:color="auto" w:fill="auto"/>
          </w:tcPr>
          <w:p w14:paraId="0360A1CF" w14:textId="199AC84D" w:rsidR="00171999" w:rsidRPr="000E5AD3" w:rsidRDefault="00171999" w:rsidP="000E5AD3">
            <w:pPr>
              <w:pStyle w:val="TableParagraph"/>
              <w:spacing w:before="70"/>
            </w:pPr>
            <w:r w:rsidRPr="000E5AD3">
              <w:t>Forename</w:t>
            </w:r>
          </w:p>
        </w:tc>
        <w:tc>
          <w:tcPr>
            <w:tcW w:w="2655" w:type="dxa"/>
            <w:shd w:val="clear" w:color="auto" w:fill="auto"/>
          </w:tcPr>
          <w:p w14:paraId="4430FB00" w14:textId="6D86CFAA" w:rsidR="00171999" w:rsidRPr="000E5AD3" w:rsidRDefault="00F51297" w:rsidP="000E5AD3">
            <w:pPr>
              <w:pStyle w:val="TableParagraph"/>
              <w:spacing w:before="70"/>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shd w:val="clear" w:color="auto" w:fill="auto"/>
          </w:tcPr>
          <w:p w14:paraId="58559962" w14:textId="5E3FF930" w:rsidR="00171999" w:rsidRPr="000E5AD3" w:rsidRDefault="00171999" w:rsidP="000E5AD3">
            <w:pPr>
              <w:pStyle w:val="TableParagraph"/>
              <w:spacing w:before="70"/>
            </w:pPr>
            <w:r w:rsidRPr="000E5AD3">
              <w:t>Surname</w:t>
            </w:r>
          </w:p>
        </w:tc>
        <w:tc>
          <w:tcPr>
            <w:tcW w:w="5074" w:type="dxa"/>
            <w:gridSpan w:val="3"/>
            <w:shd w:val="clear" w:color="auto" w:fill="auto"/>
          </w:tcPr>
          <w:p w14:paraId="261A17D4" w14:textId="67D9AA69" w:rsidR="00171999" w:rsidRPr="000E5AD3" w:rsidRDefault="00F51297" w:rsidP="000E5AD3">
            <w:pPr>
              <w:pStyle w:val="TableParagraph"/>
              <w:spacing w:before="70"/>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475B" w:rsidRPr="000E5AD3" w14:paraId="044B84B2" w14:textId="77777777" w:rsidTr="00BD7856">
        <w:trPr>
          <w:trHeight w:val="1211"/>
        </w:trPr>
        <w:tc>
          <w:tcPr>
            <w:tcW w:w="1553" w:type="dxa"/>
            <w:shd w:val="clear" w:color="auto" w:fill="auto"/>
          </w:tcPr>
          <w:p w14:paraId="6EB45101" w14:textId="240E4056" w:rsidR="00171999" w:rsidRPr="000E5AD3" w:rsidRDefault="0038475B" w:rsidP="000E5AD3">
            <w:pPr>
              <w:pStyle w:val="TableParagraph"/>
              <w:spacing w:before="70"/>
            </w:pPr>
            <w:r w:rsidRPr="000E5AD3">
              <w:t>Date of Birth</w:t>
            </w:r>
          </w:p>
        </w:tc>
        <w:tc>
          <w:tcPr>
            <w:tcW w:w="2655" w:type="dxa"/>
            <w:shd w:val="clear" w:color="auto" w:fill="auto"/>
          </w:tcPr>
          <w:p w14:paraId="34E8F2CD" w14:textId="246B6F83" w:rsidR="00171999" w:rsidRPr="000E5AD3" w:rsidRDefault="00F51297" w:rsidP="000E5AD3">
            <w:pPr>
              <w:pStyle w:val="TableParagraph"/>
              <w:spacing w:before="70"/>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shd w:val="clear" w:color="auto" w:fill="auto"/>
          </w:tcPr>
          <w:p w14:paraId="3DAB6B0E" w14:textId="093998F3" w:rsidR="00171999" w:rsidRPr="000E5AD3" w:rsidRDefault="0038475B" w:rsidP="000E5AD3">
            <w:pPr>
              <w:pStyle w:val="TableParagraph"/>
              <w:spacing w:before="70"/>
            </w:pPr>
            <w:r w:rsidRPr="000E5AD3">
              <w:t>Gender (Male -/Female)</w:t>
            </w:r>
          </w:p>
        </w:tc>
        <w:tc>
          <w:tcPr>
            <w:tcW w:w="1525" w:type="dxa"/>
            <w:shd w:val="clear" w:color="auto" w:fill="auto"/>
          </w:tcPr>
          <w:p w14:paraId="7436DFEF" w14:textId="48A1C79C" w:rsidR="00171999" w:rsidRPr="000E5AD3" w:rsidRDefault="00F51297" w:rsidP="000E5AD3">
            <w:pPr>
              <w:pStyle w:val="TableParagraph"/>
              <w:spacing w:before="70"/>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7" w:type="dxa"/>
            <w:shd w:val="clear" w:color="auto" w:fill="auto"/>
          </w:tcPr>
          <w:p w14:paraId="7839CA95" w14:textId="0852152B" w:rsidR="00171999" w:rsidRPr="000E5AD3" w:rsidRDefault="0038475B" w:rsidP="000E5AD3">
            <w:pPr>
              <w:pStyle w:val="TableParagraph"/>
              <w:spacing w:before="70"/>
            </w:pPr>
            <w:r w:rsidRPr="000E5AD3">
              <w:t>Ethnicity Code (as per portal)</w:t>
            </w:r>
          </w:p>
        </w:tc>
        <w:tc>
          <w:tcPr>
            <w:tcW w:w="2312" w:type="dxa"/>
            <w:shd w:val="clear" w:color="auto" w:fill="auto"/>
          </w:tcPr>
          <w:p w14:paraId="67B7768A" w14:textId="01738F68" w:rsidR="00171999" w:rsidRPr="000E5AD3" w:rsidRDefault="00F51297" w:rsidP="000E5AD3">
            <w:pPr>
              <w:pStyle w:val="TableParagraph"/>
              <w:spacing w:before="70"/>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475B" w:rsidRPr="000E5AD3" w14:paraId="0947283E" w14:textId="77777777" w:rsidTr="002B326C">
        <w:trPr>
          <w:trHeight w:val="430"/>
        </w:trPr>
        <w:tc>
          <w:tcPr>
            <w:tcW w:w="4208" w:type="dxa"/>
            <w:gridSpan w:val="2"/>
            <w:shd w:val="clear" w:color="auto" w:fill="auto"/>
          </w:tcPr>
          <w:p w14:paraId="604722CB" w14:textId="0C3EC076" w:rsidR="0038475B" w:rsidRPr="000E5AD3" w:rsidRDefault="0038475B" w:rsidP="000E5AD3">
            <w:pPr>
              <w:pStyle w:val="TableParagraph"/>
              <w:spacing w:before="70"/>
            </w:pPr>
            <w:r w:rsidRPr="000E5AD3">
              <w:t>Name known as if different from above</w:t>
            </w:r>
          </w:p>
        </w:tc>
        <w:tc>
          <w:tcPr>
            <w:tcW w:w="6565" w:type="dxa"/>
            <w:gridSpan w:val="4"/>
            <w:shd w:val="clear" w:color="auto" w:fill="auto"/>
          </w:tcPr>
          <w:p w14:paraId="2729CA6B" w14:textId="49513331" w:rsidR="0038475B" w:rsidRPr="000E5AD3" w:rsidRDefault="00F51297" w:rsidP="000E5AD3">
            <w:pPr>
              <w:pStyle w:val="TableParagraph"/>
              <w:spacing w:before="70"/>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475B" w:rsidRPr="000E5AD3" w14:paraId="51E0E0B3" w14:textId="77777777" w:rsidTr="00BD7856">
        <w:trPr>
          <w:trHeight w:val="633"/>
        </w:trPr>
        <w:tc>
          <w:tcPr>
            <w:tcW w:w="4208" w:type="dxa"/>
            <w:gridSpan w:val="2"/>
            <w:shd w:val="clear" w:color="auto" w:fill="auto"/>
          </w:tcPr>
          <w:p w14:paraId="53B1ABB3" w14:textId="7DE16762" w:rsidR="0038475B" w:rsidRPr="000E5AD3" w:rsidRDefault="0038475B" w:rsidP="000E5AD3">
            <w:pPr>
              <w:pStyle w:val="TableParagraph"/>
              <w:spacing w:before="70"/>
            </w:pPr>
            <w:r w:rsidRPr="000E5AD3">
              <w:t>Child’s address if different from parent</w:t>
            </w:r>
          </w:p>
        </w:tc>
        <w:tc>
          <w:tcPr>
            <w:tcW w:w="6565" w:type="dxa"/>
            <w:gridSpan w:val="4"/>
            <w:shd w:val="clear" w:color="auto" w:fill="auto"/>
          </w:tcPr>
          <w:p w14:paraId="6214C545" w14:textId="4B25B14C" w:rsidR="0038475B" w:rsidRPr="000E5AD3" w:rsidRDefault="00F51297" w:rsidP="000E5AD3">
            <w:pPr>
              <w:pStyle w:val="TableParagraph"/>
              <w:spacing w:before="70"/>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76037FA" w14:textId="1ED6E7A2" w:rsidR="00171999" w:rsidRPr="000E5AD3" w:rsidRDefault="00171999" w:rsidP="00BD7856">
      <w:pPr>
        <w:pStyle w:val="Heading1"/>
        <w:rPr>
          <w:spacing w:val="-2"/>
        </w:rPr>
      </w:pPr>
      <w:r w:rsidRPr="000E5AD3">
        <w:t>Registering</w:t>
      </w:r>
      <w:r w:rsidRPr="000E5AD3">
        <w:rPr>
          <w:spacing w:val="-2"/>
        </w:rPr>
        <w:t xml:space="preserve"> </w:t>
      </w:r>
      <w:r w:rsidRPr="000E5AD3">
        <w:t>for</w:t>
      </w:r>
      <w:r w:rsidRPr="000E5AD3">
        <w:rPr>
          <w:spacing w:val="-1"/>
        </w:rPr>
        <w:t xml:space="preserve"> </w:t>
      </w:r>
      <w:r w:rsidRPr="000E5AD3">
        <w:t>FEEE</w:t>
      </w:r>
      <w:r w:rsidRPr="000E5AD3">
        <w:rPr>
          <w:spacing w:val="-2"/>
        </w:rPr>
        <w:t xml:space="preserve"> </w:t>
      </w:r>
      <w:r w:rsidRPr="000E5AD3">
        <w:t>type</w:t>
      </w:r>
      <w:r w:rsidRPr="000E5AD3">
        <w:rPr>
          <w:spacing w:val="-1"/>
        </w:rPr>
        <w:t xml:space="preserve"> </w:t>
      </w:r>
      <w:r w:rsidRPr="000E5AD3">
        <w:t>(Tick</w:t>
      </w:r>
      <w:r w:rsidRPr="000E5AD3">
        <w:rPr>
          <w:spacing w:val="-2"/>
        </w:rPr>
        <w:t xml:space="preserve"> relevant boxes)</w:t>
      </w:r>
    </w:p>
    <w:tbl>
      <w:tblPr>
        <w:tblStyle w:val="TableGrid"/>
        <w:tblW w:w="10773" w:type="dxa"/>
        <w:tblInd w:w="-5" w:type="dxa"/>
        <w:tblLook w:val="04A0" w:firstRow="1" w:lastRow="0" w:firstColumn="1" w:lastColumn="0" w:noHBand="0" w:noVBand="1"/>
      </w:tblPr>
      <w:tblGrid>
        <w:gridCol w:w="4215"/>
        <w:gridCol w:w="1248"/>
        <w:gridCol w:w="5310"/>
      </w:tblGrid>
      <w:tr w:rsidR="0038475B" w:rsidRPr="000E5AD3" w14:paraId="73ED06E5" w14:textId="77777777" w:rsidTr="00BD7856">
        <w:trPr>
          <w:trHeight w:val="599"/>
        </w:trPr>
        <w:tc>
          <w:tcPr>
            <w:tcW w:w="4215" w:type="dxa"/>
            <w:shd w:val="clear" w:color="auto" w:fill="auto"/>
          </w:tcPr>
          <w:p w14:paraId="58B20071" w14:textId="0216A116" w:rsidR="0038475B" w:rsidRPr="000E5AD3" w:rsidRDefault="0038475B" w:rsidP="000E5AD3">
            <w:pPr>
              <w:pStyle w:val="ListParagraph"/>
              <w:ind w:left="0"/>
              <w:rPr>
                <w:rFonts w:cs="Arial"/>
                <w:bCs/>
              </w:rPr>
            </w:pPr>
            <w:r w:rsidRPr="000E5AD3">
              <w:rPr>
                <w:rFonts w:cs="Arial"/>
                <w:bCs/>
              </w:rPr>
              <w:t>FEEE Strand of Funding</w:t>
            </w:r>
          </w:p>
        </w:tc>
        <w:tc>
          <w:tcPr>
            <w:tcW w:w="1248" w:type="dxa"/>
            <w:shd w:val="clear" w:color="auto" w:fill="auto"/>
          </w:tcPr>
          <w:p w14:paraId="3FC7D747" w14:textId="06F7FE6E" w:rsidR="0038475B" w:rsidRPr="000E5AD3" w:rsidRDefault="0038475B" w:rsidP="000E5AD3">
            <w:pPr>
              <w:pStyle w:val="ListParagraph"/>
              <w:ind w:left="0"/>
              <w:rPr>
                <w:rFonts w:cs="Arial"/>
                <w:bCs/>
              </w:rPr>
            </w:pPr>
            <w:r w:rsidRPr="000E5AD3">
              <w:rPr>
                <w:rFonts w:cs="Arial"/>
                <w:bCs/>
              </w:rPr>
              <w:t>Please Tick</w:t>
            </w:r>
          </w:p>
        </w:tc>
        <w:tc>
          <w:tcPr>
            <w:tcW w:w="5310" w:type="dxa"/>
            <w:shd w:val="clear" w:color="auto" w:fill="auto"/>
          </w:tcPr>
          <w:p w14:paraId="709A8BAB" w14:textId="29BFB440" w:rsidR="0038475B" w:rsidRPr="000E5AD3" w:rsidRDefault="0038475B" w:rsidP="000E5AD3">
            <w:pPr>
              <w:pStyle w:val="ListParagraph"/>
              <w:ind w:left="0"/>
              <w:rPr>
                <w:rFonts w:cs="Arial"/>
                <w:bCs/>
              </w:rPr>
            </w:pPr>
            <w:r w:rsidRPr="000E5AD3">
              <w:rPr>
                <w:rFonts w:cs="Arial"/>
                <w:bCs/>
              </w:rPr>
              <w:t>Funding Code if Applicable</w:t>
            </w:r>
          </w:p>
        </w:tc>
      </w:tr>
      <w:tr w:rsidR="0038475B" w:rsidRPr="000E5AD3" w14:paraId="0925BE44" w14:textId="77777777" w:rsidTr="00BD7856">
        <w:trPr>
          <w:trHeight w:val="817"/>
        </w:trPr>
        <w:tc>
          <w:tcPr>
            <w:tcW w:w="4215" w:type="dxa"/>
            <w:shd w:val="clear" w:color="auto" w:fill="auto"/>
          </w:tcPr>
          <w:p w14:paraId="337D7FDE" w14:textId="60F9D2CE" w:rsidR="005F5B55" w:rsidRPr="000E5AD3" w:rsidRDefault="005F5B55" w:rsidP="000E5AD3">
            <w:pPr>
              <w:pStyle w:val="ListParagraph"/>
              <w:ind w:left="0"/>
              <w:rPr>
                <w:rFonts w:cs="Arial"/>
                <w:bCs/>
              </w:rPr>
            </w:pPr>
            <w:r w:rsidRPr="000E5AD3">
              <w:rPr>
                <w:rFonts w:cs="Arial"/>
                <w:bCs/>
              </w:rPr>
              <w:t>Working parents</w:t>
            </w:r>
            <w:r w:rsidR="0022624F" w:rsidRPr="000E5AD3">
              <w:rPr>
                <w:rFonts w:cs="Arial"/>
                <w:bCs/>
              </w:rPr>
              <w:t>’</w:t>
            </w:r>
            <w:r w:rsidRPr="000E5AD3">
              <w:rPr>
                <w:rFonts w:cs="Arial"/>
                <w:bCs/>
              </w:rPr>
              <w:t xml:space="preserve"> entitlement for</w:t>
            </w:r>
          </w:p>
          <w:p w14:paraId="672E6F0F" w14:textId="5554B412" w:rsidR="0038475B" w:rsidRPr="000E5AD3" w:rsidRDefault="0022624F" w:rsidP="000E5AD3">
            <w:pPr>
              <w:pStyle w:val="ListParagraph"/>
              <w:ind w:left="0"/>
              <w:rPr>
                <w:rFonts w:cs="Arial"/>
                <w:bCs/>
              </w:rPr>
            </w:pPr>
            <w:r w:rsidRPr="000E5AD3">
              <w:rPr>
                <w:rFonts w:cs="Arial"/>
                <w:bCs/>
              </w:rPr>
              <w:t>9–23-month-olds</w:t>
            </w:r>
            <w:r w:rsidR="005F5B55" w:rsidRPr="000E5AD3">
              <w:rPr>
                <w:rFonts w:cs="Arial"/>
                <w:bCs/>
              </w:rPr>
              <w:t xml:space="preserve">, </w:t>
            </w:r>
            <w:r w:rsidRPr="000E5AD3">
              <w:rPr>
                <w:rFonts w:cs="Arial"/>
                <w:bCs/>
              </w:rPr>
              <w:t>2</w:t>
            </w:r>
            <w:r w:rsidR="000E5AD3" w:rsidRPr="000E5AD3">
              <w:rPr>
                <w:rFonts w:cs="Arial"/>
                <w:bCs/>
              </w:rPr>
              <w:t xml:space="preserve"> </w:t>
            </w:r>
            <w:r w:rsidRPr="000E5AD3">
              <w:rPr>
                <w:rFonts w:cs="Arial"/>
                <w:bCs/>
              </w:rPr>
              <w:t>yea</w:t>
            </w:r>
            <w:r w:rsidR="000E5AD3" w:rsidRPr="000E5AD3">
              <w:rPr>
                <w:rFonts w:cs="Arial"/>
                <w:bCs/>
              </w:rPr>
              <w:t>r o</w:t>
            </w:r>
            <w:r w:rsidRPr="000E5AD3">
              <w:rPr>
                <w:rFonts w:cs="Arial"/>
                <w:bCs/>
              </w:rPr>
              <w:t>lds</w:t>
            </w:r>
            <w:r w:rsidR="000E5AD3" w:rsidRPr="000E5AD3">
              <w:rPr>
                <w:rFonts w:cs="Arial"/>
                <w:bCs/>
              </w:rPr>
              <w:t xml:space="preserve">, </w:t>
            </w:r>
            <w:r w:rsidR="00AE6EE2" w:rsidRPr="000E5AD3">
              <w:rPr>
                <w:rFonts w:cs="Arial"/>
                <w:bCs/>
              </w:rPr>
              <w:t>3</w:t>
            </w:r>
            <w:r w:rsidR="000E5AD3" w:rsidRPr="000E5AD3">
              <w:rPr>
                <w:rFonts w:cs="Arial"/>
                <w:bCs/>
              </w:rPr>
              <w:t xml:space="preserve"> and 4 y</w:t>
            </w:r>
            <w:r w:rsidR="00AE6EE2" w:rsidRPr="000E5AD3">
              <w:rPr>
                <w:rFonts w:cs="Arial"/>
                <w:bCs/>
              </w:rPr>
              <w:t>ear</w:t>
            </w:r>
            <w:r w:rsidR="000E5AD3" w:rsidRPr="000E5AD3">
              <w:rPr>
                <w:rFonts w:cs="Arial"/>
                <w:bCs/>
              </w:rPr>
              <w:t xml:space="preserve"> </w:t>
            </w:r>
            <w:r w:rsidR="00AE6EE2" w:rsidRPr="000E5AD3">
              <w:rPr>
                <w:rFonts w:cs="Arial"/>
                <w:bCs/>
              </w:rPr>
              <w:t>olds</w:t>
            </w:r>
          </w:p>
        </w:tc>
        <w:sdt>
          <w:sdtPr>
            <w:rPr>
              <w:rFonts w:cs="Arial"/>
              <w:bCs/>
            </w:rPr>
            <w:id w:val="-515612194"/>
            <w14:checkbox>
              <w14:checked w14:val="0"/>
              <w14:checkedState w14:val="2612" w14:font="MS Gothic"/>
              <w14:uncheckedState w14:val="2610" w14:font="MS Gothic"/>
            </w14:checkbox>
          </w:sdtPr>
          <w:sdtContent>
            <w:tc>
              <w:tcPr>
                <w:tcW w:w="1248" w:type="dxa"/>
                <w:shd w:val="clear" w:color="auto" w:fill="auto"/>
              </w:tcPr>
              <w:p w14:paraId="7B6773A1" w14:textId="3FA46D56" w:rsidR="0038475B" w:rsidRPr="000E5AD3" w:rsidRDefault="000E5AD3" w:rsidP="000E5AD3">
                <w:pPr>
                  <w:pStyle w:val="ListParagraph"/>
                  <w:ind w:left="0"/>
                  <w:jc w:val="center"/>
                  <w:rPr>
                    <w:rFonts w:cs="Arial"/>
                    <w:bCs/>
                  </w:rPr>
                </w:pPr>
                <w:r>
                  <w:rPr>
                    <w:rFonts w:ascii="MS Gothic" w:eastAsia="MS Gothic" w:hAnsi="MS Gothic" w:cs="Arial" w:hint="eastAsia"/>
                    <w:bCs/>
                  </w:rPr>
                  <w:t>☐</w:t>
                </w:r>
              </w:p>
            </w:tc>
          </w:sdtContent>
        </w:sdt>
        <w:tc>
          <w:tcPr>
            <w:tcW w:w="5310" w:type="dxa"/>
            <w:shd w:val="clear" w:color="auto" w:fill="auto"/>
          </w:tcPr>
          <w:p w14:paraId="357E671E" w14:textId="5CC6CA05" w:rsidR="0003786E" w:rsidRPr="000E5AD3" w:rsidRDefault="0031045D" w:rsidP="006B3C63">
            <w:pPr>
              <w:pStyle w:val="ListParagraph"/>
              <w:spacing w:after="240"/>
              <w:ind w:left="0"/>
              <w:rPr>
                <w:rFonts w:cs="Arial"/>
                <w:bCs/>
              </w:rPr>
            </w:pPr>
            <w:r w:rsidRPr="000E5AD3">
              <w:rPr>
                <w:rFonts w:cs="Arial"/>
                <w:bCs/>
              </w:rPr>
              <w:t>E</w:t>
            </w:r>
            <w:r w:rsidR="0003786E" w:rsidRPr="000E5AD3">
              <w:rPr>
                <w:rFonts w:cs="Arial"/>
                <w:bCs/>
              </w:rPr>
              <w:t xml:space="preserve">nter working </w:t>
            </w:r>
            <w:r w:rsidR="0022624F" w:rsidRPr="000E5AD3">
              <w:rPr>
                <w:rFonts w:cs="Arial"/>
                <w:bCs/>
              </w:rPr>
              <w:t xml:space="preserve">parent eligibility </w:t>
            </w:r>
            <w:r w:rsidR="0003786E" w:rsidRPr="000E5AD3">
              <w:rPr>
                <w:rFonts w:cs="Arial"/>
                <w:bCs/>
              </w:rPr>
              <w:t>code</w:t>
            </w:r>
            <w:r w:rsidR="0022624F" w:rsidRPr="000E5AD3">
              <w:rPr>
                <w:rFonts w:cs="Arial"/>
                <w:bCs/>
              </w:rPr>
              <w:t>:</w:t>
            </w:r>
          </w:p>
          <w:p w14:paraId="4ACBD7E1" w14:textId="18FC1647" w:rsidR="0038475B" w:rsidRPr="000E5AD3" w:rsidRDefault="0003786E" w:rsidP="006B3C63">
            <w:pPr>
              <w:pStyle w:val="ListParagraph"/>
              <w:spacing w:after="0"/>
              <w:ind w:left="0"/>
              <w:rPr>
                <w:rFonts w:cs="Arial"/>
                <w:bCs/>
              </w:rPr>
            </w:pPr>
            <w:r w:rsidRPr="000E5AD3">
              <w:rPr>
                <w:rFonts w:cs="Arial"/>
                <w:bCs/>
              </w:rPr>
              <w:t xml:space="preserve"> </w:t>
            </w:r>
            <w:r w:rsidR="006B3C63">
              <w:rPr>
                <w:rFonts w:cs="Arial"/>
                <w:bCs/>
              </w:rPr>
              <w:fldChar w:fldCharType="begin">
                <w:ffData>
                  <w:name w:val="Text12"/>
                  <w:enabled/>
                  <w:calcOnExit w:val="0"/>
                  <w:textInput/>
                </w:ffData>
              </w:fldChar>
            </w:r>
            <w:bookmarkStart w:id="9" w:name="Text12"/>
            <w:r w:rsidR="006B3C63">
              <w:rPr>
                <w:rFonts w:cs="Arial"/>
                <w:bCs/>
              </w:rPr>
              <w:instrText xml:space="preserve"> FORMTEXT </w:instrText>
            </w:r>
            <w:r w:rsidR="006B3C63">
              <w:rPr>
                <w:rFonts w:cs="Arial"/>
                <w:bCs/>
              </w:rPr>
            </w:r>
            <w:r w:rsidR="006B3C63">
              <w:rPr>
                <w:rFonts w:cs="Arial"/>
                <w:bCs/>
              </w:rPr>
              <w:fldChar w:fldCharType="separate"/>
            </w:r>
            <w:r w:rsidR="006B3C63">
              <w:rPr>
                <w:rFonts w:cs="Arial"/>
                <w:bCs/>
                <w:noProof/>
              </w:rPr>
              <w:t> </w:t>
            </w:r>
            <w:r w:rsidR="006B3C63">
              <w:rPr>
                <w:rFonts w:cs="Arial"/>
                <w:bCs/>
                <w:noProof/>
              </w:rPr>
              <w:t> </w:t>
            </w:r>
            <w:r w:rsidR="006B3C63">
              <w:rPr>
                <w:rFonts w:cs="Arial"/>
                <w:bCs/>
                <w:noProof/>
              </w:rPr>
              <w:t> </w:t>
            </w:r>
            <w:r w:rsidR="006B3C63">
              <w:rPr>
                <w:rFonts w:cs="Arial"/>
                <w:bCs/>
                <w:noProof/>
              </w:rPr>
              <w:t> </w:t>
            </w:r>
            <w:r w:rsidR="006B3C63">
              <w:rPr>
                <w:rFonts w:cs="Arial"/>
                <w:bCs/>
                <w:noProof/>
              </w:rPr>
              <w:t> </w:t>
            </w:r>
            <w:r w:rsidR="006B3C63">
              <w:rPr>
                <w:rFonts w:cs="Arial"/>
                <w:bCs/>
              </w:rPr>
              <w:fldChar w:fldCharType="end"/>
            </w:r>
            <w:bookmarkEnd w:id="9"/>
          </w:p>
        </w:tc>
      </w:tr>
      <w:tr w:rsidR="0003786E" w:rsidRPr="000E5AD3" w14:paraId="1BE9DCD6" w14:textId="77777777" w:rsidTr="00BD7856">
        <w:trPr>
          <w:trHeight w:val="667"/>
        </w:trPr>
        <w:tc>
          <w:tcPr>
            <w:tcW w:w="4215" w:type="dxa"/>
            <w:shd w:val="clear" w:color="auto" w:fill="auto"/>
          </w:tcPr>
          <w:p w14:paraId="3F4345A6" w14:textId="78CCDC0C" w:rsidR="0003786E" w:rsidRPr="000E5AD3" w:rsidRDefault="0003786E" w:rsidP="000E5AD3">
            <w:pPr>
              <w:pStyle w:val="ListParagraph"/>
              <w:ind w:left="0"/>
              <w:rPr>
                <w:rFonts w:cs="Arial"/>
                <w:bCs/>
              </w:rPr>
            </w:pPr>
            <w:r w:rsidRPr="000E5AD3">
              <w:rPr>
                <w:rFonts w:cs="Arial"/>
                <w:bCs/>
              </w:rPr>
              <w:t xml:space="preserve">2 Year </w:t>
            </w:r>
            <w:r w:rsidR="0001336A" w:rsidRPr="000E5AD3">
              <w:rPr>
                <w:rFonts w:cs="Arial"/>
                <w:bCs/>
              </w:rPr>
              <w:t>e</w:t>
            </w:r>
            <w:r w:rsidR="00583E3C" w:rsidRPr="000E5AD3">
              <w:rPr>
                <w:rFonts w:cs="Arial"/>
                <w:bCs/>
              </w:rPr>
              <w:t xml:space="preserve">ntitlement </w:t>
            </w:r>
            <w:r w:rsidR="0001336A" w:rsidRPr="000E5AD3">
              <w:rPr>
                <w:rFonts w:cs="Arial"/>
                <w:bCs/>
              </w:rPr>
              <w:t xml:space="preserve">for families </w:t>
            </w:r>
            <w:r w:rsidR="00583E3C" w:rsidRPr="000E5AD3">
              <w:rPr>
                <w:rFonts w:cs="Arial"/>
                <w:bCs/>
              </w:rPr>
              <w:t xml:space="preserve">in </w:t>
            </w:r>
            <w:r w:rsidR="0001336A" w:rsidRPr="000E5AD3">
              <w:rPr>
                <w:rFonts w:cs="Arial"/>
                <w:bCs/>
              </w:rPr>
              <w:t xml:space="preserve">receipt of additional </w:t>
            </w:r>
            <w:r w:rsidR="00276AD3" w:rsidRPr="000E5AD3">
              <w:rPr>
                <w:rFonts w:cs="Arial"/>
                <w:bCs/>
              </w:rPr>
              <w:t xml:space="preserve">forms of </w:t>
            </w:r>
            <w:r w:rsidR="00FC3673" w:rsidRPr="000E5AD3">
              <w:rPr>
                <w:rFonts w:cs="Arial"/>
                <w:bCs/>
              </w:rPr>
              <w:t>support (</w:t>
            </w:r>
            <w:r w:rsidRPr="000E5AD3">
              <w:rPr>
                <w:rFonts w:cs="Arial"/>
                <w:bCs/>
              </w:rPr>
              <w:t>15 hours)</w:t>
            </w:r>
          </w:p>
        </w:tc>
        <w:sdt>
          <w:sdtPr>
            <w:rPr>
              <w:rFonts w:cs="Arial"/>
              <w:bCs/>
            </w:rPr>
            <w:id w:val="-601727948"/>
            <w14:checkbox>
              <w14:checked w14:val="0"/>
              <w14:checkedState w14:val="2612" w14:font="MS Gothic"/>
              <w14:uncheckedState w14:val="2610" w14:font="MS Gothic"/>
            </w14:checkbox>
          </w:sdtPr>
          <w:sdtContent>
            <w:tc>
              <w:tcPr>
                <w:tcW w:w="1248" w:type="dxa"/>
                <w:shd w:val="clear" w:color="auto" w:fill="auto"/>
              </w:tcPr>
              <w:p w14:paraId="12D3B498" w14:textId="3DB4DD1E" w:rsidR="0003786E" w:rsidRPr="000E5AD3" w:rsidRDefault="000E5AD3" w:rsidP="000E5AD3">
                <w:pPr>
                  <w:pStyle w:val="ListParagraph"/>
                  <w:ind w:left="0"/>
                  <w:jc w:val="center"/>
                  <w:rPr>
                    <w:rFonts w:cs="Arial"/>
                    <w:bCs/>
                  </w:rPr>
                </w:pPr>
                <w:r w:rsidRPr="000E5AD3">
                  <w:rPr>
                    <w:rFonts w:ascii="Segoe UI Symbol" w:eastAsia="MS Gothic" w:hAnsi="Segoe UI Symbol" w:cs="Segoe UI Symbol"/>
                    <w:bCs/>
                  </w:rPr>
                  <w:t>☐</w:t>
                </w:r>
              </w:p>
            </w:tc>
          </w:sdtContent>
        </w:sdt>
        <w:tc>
          <w:tcPr>
            <w:tcW w:w="5310" w:type="dxa"/>
            <w:shd w:val="clear" w:color="auto" w:fill="auto"/>
          </w:tcPr>
          <w:p w14:paraId="75BB0ED5" w14:textId="77777777" w:rsidR="0003786E" w:rsidRDefault="0003786E" w:rsidP="000E5AD3">
            <w:pPr>
              <w:pStyle w:val="ListParagraph"/>
              <w:ind w:left="0"/>
              <w:rPr>
                <w:rFonts w:cs="Arial"/>
                <w:bCs/>
              </w:rPr>
            </w:pPr>
            <w:r w:rsidRPr="000E5AD3">
              <w:rPr>
                <w:rFonts w:cs="Arial"/>
                <w:bCs/>
              </w:rPr>
              <w:t xml:space="preserve">Enter TYF code from the </w:t>
            </w:r>
            <w:r w:rsidR="0022624F" w:rsidRPr="000E5AD3">
              <w:rPr>
                <w:rFonts w:cs="Arial"/>
                <w:bCs/>
              </w:rPr>
              <w:t>‘YES’</w:t>
            </w:r>
            <w:r w:rsidRPr="000E5AD3">
              <w:rPr>
                <w:rFonts w:cs="Arial"/>
                <w:bCs/>
              </w:rPr>
              <w:t xml:space="preserve"> letter</w:t>
            </w:r>
            <w:r w:rsidR="0031045D" w:rsidRPr="000E5AD3">
              <w:rPr>
                <w:rFonts w:cs="Arial"/>
                <w:bCs/>
              </w:rPr>
              <w:t>:</w:t>
            </w:r>
          </w:p>
          <w:p w14:paraId="5EC3E30A" w14:textId="6A4B4802" w:rsidR="006B3C63" w:rsidRPr="000E5AD3" w:rsidRDefault="006B3C63" w:rsidP="000E5AD3">
            <w:pPr>
              <w:pStyle w:val="ListParagraph"/>
              <w:ind w:left="0"/>
              <w:rPr>
                <w:rFonts w:cs="Arial"/>
                <w:bCs/>
              </w:rPr>
            </w:pPr>
            <w:r>
              <w:rPr>
                <w:rFonts w:cs="Arial"/>
                <w:bCs/>
              </w:rPr>
              <w:fldChar w:fldCharType="begin">
                <w:ffData>
                  <w:name w:val="Text13"/>
                  <w:enabled/>
                  <w:calcOnExit w:val="0"/>
                  <w:textInput/>
                </w:ffData>
              </w:fldChar>
            </w:r>
            <w:bookmarkStart w:id="10" w:name="Text13"/>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0"/>
          </w:p>
        </w:tc>
      </w:tr>
      <w:tr w:rsidR="0031045D" w:rsidRPr="000E5AD3" w14:paraId="45E976BF" w14:textId="77777777" w:rsidTr="00BD7856">
        <w:trPr>
          <w:trHeight w:val="545"/>
        </w:trPr>
        <w:tc>
          <w:tcPr>
            <w:tcW w:w="4215" w:type="dxa"/>
            <w:shd w:val="clear" w:color="auto" w:fill="auto"/>
          </w:tcPr>
          <w:p w14:paraId="600CCDF0" w14:textId="4DD9AEF2" w:rsidR="00AE6EE2" w:rsidRPr="000E5AD3" w:rsidRDefault="0031045D" w:rsidP="000E5AD3">
            <w:pPr>
              <w:pStyle w:val="ListParagraph"/>
              <w:ind w:left="0"/>
              <w:rPr>
                <w:rFonts w:cs="Arial"/>
                <w:bCs/>
              </w:rPr>
            </w:pPr>
            <w:r w:rsidRPr="000E5AD3">
              <w:rPr>
                <w:rFonts w:cs="Arial"/>
                <w:bCs/>
              </w:rPr>
              <w:t>3</w:t>
            </w:r>
            <w:r w:rsidR="000E5AD3" w:rsidRPr="000E5AD3">
              <w:rPr>
                <w:rFonts w:cs="Arial"/>
                <w:bCs/>
              </w:rPr>
              <w:t xml:space="preserve"> and </w:t>
            </w:r>
            <w:r w:rsidRPr="000E5AD3">
              <w:rPr>
                <w:rFonts w:cs="Arial"/>
                <w:bCs/>
              </w:rPr>
              <w:t xml:space="preserve">4 Universal Entitlement </w:t>
            </w:r>
            <w:r w:rsidR="00AE6EE2" w:rsidRPr="000E5AD3">
              <w:rPr>
                <w:rFonts w:cs="Arial"/>
                <w:bCs/>
              </w:rPr>
              <w:t>or UE</w:t>
            </w:r>
          </w:p>
          <w:p w14:paraId="364ECF1D" w14:textId="47E61051" w:rsidR="0031045D" w:rsidRPr="000E5AD3" w:rsidRDefault="0031045D" w:rsidP="000E5AD3">
            <w:pPr>
              <w:pStyle w:val="ListParagraph"/>
              <w:ind w:left="0"/>
              <w:rPr>
                <w:rFonts w:cs="Arial"/>
                <w:bCs/>
              </w:rPr>
            </w:pPr>
            <w:r w:rsidRPr="000E5AD3">
              <w:rPr>
                <w:rFonts w:cs="Arial"/>
                <w:bCs/>
              </w:rPr>
              <w:t>(15 hours)</w:t>
            </w:r>
          </w:p>
          <w:p w14:paraId="61871C73" w14:textId="69B4E0BE" w:rsidR="00AE6EE2" w:rsidRPr="000E5AD3" w:rsidRDefault="00AE6EE2" w:rsidP="000E5AD3">
            <w:pPr>
              <w:pStyle w:val="ListParagraph"/>
              <w:ind w:left="0"/>
              <w:rPr>
                <w:rFonts w:cs="Arial"/>
                <w:bCs/>
              </w:rPr>
            </w:pPr>
          </w:p>
        </w:tc>
        <w:sdt>
          <w:sdtPr>
            <w:rPr>
              <w:rFonts w:cs="Arial"/>
              <w:bCs/>
            </w:rPr>
            <w:id w:val="818539881"/>
            <w14:checkbox>
              <w14:checked w14:val="0"/>
              <w14:checkedState w14:val="2612" w14:font="MS Gothic"/>
              <w14:uncheckedState w14:val="2610" w14:font="MS Gothic"/>
            </w14:checkbox>
          </w:sdtPr>
          <w:sdtContent>
            <w:tc>
              <w:tcPr>
                <w:tcW w:w="1248" w:type="dxa"/>
                <w:shd w:val="clear" w:color="auto" w:fill="auto"/>
              </w:tcPr>
              <w:p w14:paraId="175B47EA" w14:textId="1B41AE88" w:rsidR="0031045D" w:rsidRPr="000E5AD3" w:rsidRDefault="000E5AD3" w:rsidP="000E5AD3">
                <w:pPr>
                  <w:pStyle w:val="ListParagraph"/>
                  <w:ind w:left="0"/>
                  <w:jc w:val="center"/>
                  <w:rPr>
                    <w:rFonts w:cs="Arial"/>
                    <w:bCs/>
                  </w:rPr>
                </w:pPr>
                <w:r w:rsidRPr="000E5AD3">
                  <w:rPr>
                    <w:rFonts w:ascii="Segoe UI Symbol" w:eastAsia="MS Gothic" w:hAnsi="Segoe UI Symbol" w:cs="Segoe UI Symbol"/>
                    <w:bCs/>
                  </w:rPr>
                  <w:t>☐</w:t>
                </w:r>
              </w:p>
            </w:tc>
          </w:sdtContent>
        </w:sdt>
        <w:tc>
          <w:tcPr>
            <w:tcW w:w="5310" w:type="dxa"/>
            <w:shd w:val="clear" w:color="auto" w:fill="auto"/>
          </w:tcPr>
          <w:p w14:paraId="23E29135" w14:textId="0499899D" w:rsidR="0031045D" w:rsidRPr="000E5AD3" w:rsidRDefault="0031045D" w:rsidP="000E5AD3">
            <w:pPr>
              <w:pStyle w:val="ListParagraph"/>
              <w:ind w:left="0"/>
              <w:rPr>
                <w:rFonts w:cs="Arial"/>
                <w:bCs/>
              </w:rPr>
            </w:pPr>
            <w:r w:rsidRPr="000E5AD3">
              <w:rPr>
                <w:rFonts w:cs="Arial"/>
                <w:bCs/>
              </w:rPr>
              <w:t>No application or code required for the Universal Entitlement for 3</w:t>
            </w:r>
            <w:r w:rsidR="00C532C4">
              <w:rPr>
                <w:rFonts w:cs="Arial"/>
                <w:bCs/>
              </w:rPr>
              <w:t xml:space="preserve"> and </w:t>
            </w:r>
            <w:r w:rsidRPr="000E5AD3">
              <w:rPr>
                <w:rFonts w:cs="Arial"/>
                <w:bCs/>
              </w:rPr>
              <w:t>4</w:t>
            </w:r>
            <w:r w:rsidR="00C532C4">
              <w:rPr>
                <w:rFonts w:cs="Arial"/>
                <w:bCs/>
              </w:rPr>
              <w:t xml:space="preserve"> </w:t>
            </w:r>
            <w:r w:rsidRPr="000E5AD3">
              <w:rPr>
                <w:rFonts w:cs="Arial"/>
                <w:bCs/>
              </w:rPr>
              <w:t>year</w:t>
            </w:r>
            <w:r w:rsidR="00C532C4">
              <w:rPr>
                <w:rFonts w:cs="Arial"/>
                <w:bCs/>
              </w:rPr>
              <w:t xml:space="preserve"> </w:t>
            </w:r>
            <w:r w:rsidRPr="000E5AD3">
              <w:rPr>
                <w:rFonts w:cs="Arial"/>
                <w:bCs/>
              </w:rPr>
              <w:t>olds.</w:t>
            </w:r>
          </w:p>
        </w:tc>
      </w:tr>
      <w:tr w:rsidR="0031045D" w:rsidRPr="000E5AD3" w14:paraId="01C99135" w14:textId="77777777" w:rsidTr="00BD7856">
        <w:trPr>
          <w:trHeight w:val="700"/>
        </w:trPr>
        <w:tc>
          <w:tcPr>
            <w:tcW w:w="4215" w:type="dxa"/>
            <w:shd w:val="clear" w:color="auto" w:fill="auto"/>
          </w:tcPr>
          <w:p w14:paraId="69F0D5AD" w14:textId="5AFF52F3" w:rsidR="0031045D" w:rsidRPr="000E5AD3" w:rsidRDefault="0031045D" w:rsidP="000E5AD3">
            <w:pPr>
              <w:rPr>
                <w:rFonts w:cs="Arial"/>
                <w:bCs/>
                <w:spacing w:val="-4"/>
              </w:rPr>
            </w:pPr>
            <w:r w:rsidRPr="000E5AD3">
              <w:rPr>
                <w:rFonts w:cs="Arial"/>
                <w:bCs/>
              </w:rPr>
              <w:t>National</w:t>
            </w:r>
            <w:r w:rsidRPr="000E5AD3">
              <w:rPr>
                <w:rFonts w:cs="Arial"/>
                <w:bCs/>
                <w:spacing w:val="-2"/>
              </w:rPr>
              <w:t xml:space="preserve"> </w:t>
            </w:r>
            <w:r w:rsidRPr="000E5AD3">
              <w:rPr>
                <w:rFonts w:cs="Arial"/>
                <w:bCs/>
              </w:rPr>
              <w:t>Insurance</w:t>
            </w:r>
            <w:r w:rsidRPr="000E5AD3">
              <w:rPr>
                <w:rFonts w:cs="Arial"/>
                <w:bCs/>
                <w:spacing w:val="-1"/>
              </w:rPr>
              <w:t xml:space="preserve"> </w:t>
            </w:r>
            <w:r w:rsidRPr="000E5AD3">
              <w:rPr>
                <w:rFonts w:cs="Arial"/>
                <w:bCs/>
              </w:rPr>
              <w:t>number/National</w:t>
            </w:r>
            <w:r w:rsidRPr="000E5AD3">
              <w:rPr>
                <w:rFonts w:cs="Arial"/>
                <w:bCs/>
                <w:spacing w:val="-4"/>
              </w:rPr>
              <w:t xml:space="preserve"> </w:t>
            </w:r>
          </w:p>
          <w:p w14:paraId="75D40DFF" w14:textId="632EFCC5" w:rsidR="0031045D" w:rsidRPr="000E5AD3" w:rsidRDefault="0031045D" w:rsidP="00BD7856">
            <w:pPr>
              <w:rPr>
                <w:rFonts w:cs="Arial"/>
                <w:bCs/>
              </w:rPr>
            </w:pPr>
            <w:r w:rsidRPr="000E5AD3">
              <w:rPr>
                <w:rFonts w:cs="Arial"/>
                <w:bCs/>
              </w:rPr>
              <w:t>Asylum</w:t>
            </w:r>
            <w:r w:rsidRPr="000E5AD3">
              <w:rPr>
                <w:rFonts w:cs="Arial"/>
                <w:bCs/>
                <w:spacing w:val="-4"/>
              </w:rPr>
              <w:t xml:space="preserve"> </w:t>
            </w:r>
            <w:r w:rsidRPr="000E5AD3">
              <w:rPr>
                <w:rFonts w:cs="Arial"/>
                <w:bCs/>
              </w:rPr>
              <w:t>Support</w:t>
            </w:r>
            <w:r w:rsidRPr="000E5AD3">
              <w:rPr>
                <w:rFonts w:cs="Arial"/>
                <w:bCs/>
                <w:spacing w:val="-4"/>
              </w:rPr>
              <w:t xml:space="preserve"> </w:t>
            </w:r>
            <w:r w:rsidRPr="000E5AD3">
              <w:rPr>
                <w:rFonts w:cs="Arial"/>
                <w:bCs/>
              </w:rPr>
              <w:t>Service</w:t>
            </w:r>
            <w:r w:rsidRPr="000E5AD3">
              <w:rPr>
                <w:rFonts w:cs="Arial"/>
                <w:bCs/>
                <w:spacing w:val="-4"/>
              </w:rPr>
              <w:t xml:space="preserve"> </w:t>
            </w:r>
            <w:r w:rsidRPr="000E5AD3">
              <w:rPr>
                <w:rFonts w:cs="Arial"/>
                <w:bCs/>
              </w:rPr>
              <w:t>(NASS) and DOB</w:t>
            </w:r>
            <w:r w:rsidRPr="000E5AD3">
              <w:rPr>
                <w:rFonts w:cs="Arial"/>
                <w:bCs/>
                <w:spacing w:val="-2"/>
              </w:rPr>
              <w:t xml:space="preserve"> </w:t>
            </w:r>
            <w:r w:rsidRPr="000E5AD3">
              <w:rPr>
                <w:rFonts w:cs="Arial"/>
                <w:bCs/>
              </w:rPr>
              <w:t>used</w:t>
            </w:r>
            <w:r w:rsidRPr="000E5AD3">
              <w:rPr>
                <w:rFonts w:cs="Arial"/>
                <w:bCs/>
                <w:spacing w:val="-4"/>
              </w:rPr>
              <w:t xml:space="preserve"> </w:t>
            </w:r>
            <w:r w:rsidRPr="000E5AD3">
              <w:rPr>
                <w:rFonts w:cs="Arial"/>
                <w:bCs/>
              </w:rPr>
              <w:t>when</w:t>
            </w:r>
            <w:r w:rsidRPr="000E5AD3">
              <w:rPr>
                <w:rFonts w:cs="Arial"/>
                <w:bCs/>
                <w:spacing w:val="-2"/>
              </w:rPr>
              <w:t xml:space="preserve"> </w:t>
            </w:r>
            <w:r w:rsidRPr="000E5AD3">
              <w:rPr>
                <w:rFonts w:cs="Arial"/>
                <w:bCs/>
              </w:rPr>
              <w:t>making</w:t>
            </w:r>
            <w:r w:rsidRPr="000E5AD3">
              <w:rPr>
                <w:rFonts w:cs="Arial"/>
                <w:bCs/>
                <w:spacing w:val="-1"/>
              </w:rPr>
              <w:t xml:space="preserve"> </w:t>
            </w:r>
            <w:r w:rsidRPr="000E5AD3">
              <w:rPr>
                <w:rFonts w:cs="Arial"/>
                <w:bCs/>
              </w:rPr>
              <w:t>the</w:t>
            </w:r>
            <w:r w:rsidRPr="000E5AD3">
              <w:rPr>
                <w:rFonts w:cs="Arial"/>
                <w:bCs/>
                <w:spacing w:val="-2"/>
              </w:rPr>
              <w:t xml:space="preserve"> </w:t>
            </w:r>
            <w:r w:rsidRPr="000E5AD3">
              <w:rPr>
                <w:rFonts w:cs="Arial"/>
                <w:bCs/>
              </w:rPr>
              <w:t>application</w:t>
            </w:r>
          </w:p>
        </w:tc>
        <w:tc>
          <w:tcPr>
            <w:tcW w:w="6558" w:type="dxa"/>
            <w:gridSpan w:val="2"/>
            <w:shd w:val="clear" w:color="auto" w:fill="auto"/>
          </w:tcPr>
          <w:p w14:paraId="58A9B675" w14:textId="5CF39329" w:rsidR="0031045D" w:rsidRPr="000E5AD3" w:rsidRDefault="00F51297" w:rsidP="000E5AD3">
            <w:pPr>
              <w:pStyle w:val="ListParagraph"/>
              <w:ind w:left="0"/>
              <w:rPr>
                <w:rFonts w:cs="Arial"/>
                <w:bCs/>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5CFDAEE1" w14:textId="77777777" w:rsidR="002B1B6D" w:rsidRPr="000E5AD3" w:rsidRDefault="002B1B6D" w:rsidP="000E5AD3">
      <w:pPr>
        <w:pStyle w:val="TableParagraph"/>
        <w:rPr>
          <w:color w:val="FF0000"/>
        </w:rPr>
      </w:pPr>
    </w:p>
    <w:p w14:paraId="09D0AA17" w14:textId="77777777" w:rsidR="002B326C" w:rsidRDefault="002B326C">
      <w:pPr>
        <w:spacing w:after="160" w:line="259" w:lineRule="auto"/>
        <w:rPr>
          <w:rFonts w:eastAsia="Arial" w:cs="Arial"/>
          <w:kern w:val="0"/>
          <w14:ligatures w14:val="none"/>
        </w:rPr>
      </w:pPr>
      <w:r>
        <w:br w:type="page"/>
      </w:r>
    </w:p>
    <w:p w14:paraId="1B56E133" w14:textId="62CDBCCB" w:rsidR="00284B9C" w:rsidRPr="000E5AD3" w:rsidRDefault="002B1B6D" w:rsidP="000E5AD3">
      <w:pPr>
        <w:pStyle w:val="TableParagraph"/>
        <w:spacing w:after="60"/>
      </w:pPr>
      <w:r w:rsidRPr="000E5AD3">
        <w:lastRenderedPageBreak/>
        <w:t>Note:</w:t>
      </w:r>
    </w:p>
    <w:p w14:paraId="71B7FB2E" w14:textId="6D4F7A60" w:rsidR="00721146" w:rsidRPr="000E5AD3" w:rsidRDefault="00284B9C" w:rsidP="000E5AD3">
      <w:pPr>
        <w:pStyle w:val="TableParagraph"/>
        <w:spacing w:after="60"/>
      </w:pPr>
      <w:r w:rsidRPr="000E5AD3">
        <w:t>For some 2</w:t>
      </w:r>
      <w:r w:rsidR="000E5AD3" w:rsidRPr="000E5AD3">
        <w:t xml:space="preserve"> </w:t>
      </w:r>
      <w:r w:rsidRPr="000E5AD3">
        <w:t>year</w:t>
      </w:r>
      <w:r w:rsidR="000E5AD3" w:rsidRPr="000E5AD3">
        <w:t xml:space="preserve"> </w:t>
      </w:r>
      <w:r w:rsidRPr="000E5AD3">
        <w:t xml:space="preserve">olds who may be eligible under the criteria for families receiving some additional forms of government support (TYF) </w:t>
      </w:r>
      <w:proofErr w:type="gramStart"/>
      <w:r w:rsidRPr="000E5AD3">
        <w:t>and also</w:t>
      </w:r>
      <w:proofErr w:type="gramEnd"/>
      <w:r w:rsidRPr="000E5AD3">
        <w:t xml:space="preserve"> the working parents’ criteria</w:t>
      </w:r>
      <w:r w:rsidR="00721146" w:rsidRPr="000E5AD3">
        <w:t>:</w:t>
      </w:r>
    </w:p>
    <w:p w14:paraId="6ED3B4AA" w14:textId="22C28434" w:rsidR="00721146" w:rsidRPr="000E5AD3" w:rsidRDefault="00721146" w:rsidP="000E5AD3">
      <w:pPr>
        <w:pStyle w:val="TableParagraph"/>
        <w:numPr>
          <w:ilvl w:val="0"/>
          <w:numId w:val="21"/>
        </w:numPr>
        <w:spacing w:after="60"/>
      </w:pPr>
      <w:r w:rsidRPr="000E5AD3">
        <w:t xml:space="preserve">For Summer Term 2025: </w:t>
      </w:r>
      <w:r w:rsidR="0031045D" w:rsidRPr="000E5AD3">
        <w:t xml:space="preserve">15 hours </w:t>
      </w:r>
      <w:r w:rsidR="00773FDA" w:rsidRPr="000E5AD3">
        <w:t>should</w:t>
      </w:r>
      <w:r w:rsidRPr="000E5AD3">
        <w:t xml:space="preserve"> be </w:t>
      </w:r>
      <w:r w:rsidR="0031045D" w:rsidRPr="000E5AD3">
        <w:t>claimed under TYF</w:t>
      </w:r>
      <w:r w:rsidRPr="000E5AD3">
        <w:t>.</w:t>
      </w:r>
    </w:p>
    <w:p w14:paraId="2697B942" w14:textId="7BFD8C78" w:rsidR="002B1B6D" w:rsidRPr="000E5AD3" w:rsidRDefault="00721146" w:rsidP="000E5AD3">
      <w:pPr>
        <w:pStyle w:val="TableParagraph"/>
        <w:numPr>
          <w:ilvl w:val="0"/>
          <w:numId w:val="21"/>
        </w:numPr>
        <w:spacing w:after="60"/>
        <w:ind w:left="357" w:hanging="357"/>
      </w:pPr>
      <w:bookmarkStart w:id="11" w:name="_Hlk194590808"/>
      <w:r w:rsidRPr="000E5AD3">
        <w:t>From September</w:t>
      </w:r>
      <w:r w:rsidR="002B1B6D" w:rsidRPr="000E5AD3">
        <w:t xml:space="preserve"> 2025</w:t>
      </w:r>
      <w:r w:rsidRPr="000E5AD3">
        <w:t xml:space="preserve">: </w:t>
      </w:r>
      <w:r w:rsidR="00575D9C" w:rsidRPr="000E5AD3">
        <w:t xml:space="preserve">the first </w:t>
      </w:r>
      <w:r w:rsidRPr="000E5AD3">
        <w:t xml:space="preserve">15 hours </w:t>
      </w:r>
      <w:r w:rsidR="00773FDA" w:rsidRPr="000E5AD3">
        <w:t>should</w:t>
      </w:r>
      <w:r w:rsidRPr="000E5AD3">
        <w:t xml:space="preserve"> be claimed under TYF </w:t>
      </w:r>
      <w:r w:rsidR="0031045D" w:rsidRPr="000E5AD3">
        <w:t xml:space="preserve">and </w:t>
      </w:r>
      <w:r w:rsidR="002B1B6D" w:rsidRPr="000E5AD3">
        <w:t xml:space="preserve">the balance of up to 15 hours should be </w:t>
      </w:r>
      <w:r w:rsidR="0031045D" w:rsidRPr="000E5AD3">
        <w:t>claimed from</w:t>
      </w:r>
      <w:r w:rsidR="00A83602" w:rsidRPr="000E5AD3">
        <w:t xml:space="preserve"> the </w:t>
      </w:r>
      <w:r w:rsidR="0022624F" w:rsidRPr="000E5AD3">
        <w:t>working parents</w:t>
      </w:r>
      <w:r w:rsidR="002B1B6D" w:rsidRPr="000E5AD3">
        <w:t>’</w:t>
      </w:r>
      <w:r w:rsidR="00A83602" w:rsidRPr="000E5AD3">
        <w:t xml:space="preserve"> entitlement.</w:t>
      </w:r>
      <w:r w:rsidR="00AE6EE2" w:rsidRPr="000E5AD3">
        <w:t xml:space="preserve"> Also refer to </w:t>
      </w:r>
      <w:r w:rsidR="002B1B6D" w:rsidRPr="000E5AD3">
        <w:t xml:space="preserve">information below for </w:t>
      </w:r>
      <w:r w:rsidR="00AE6EE2" w:rsidRPr="000E5AD3">
        <w:t xml:space="preserve">children where </w:t>
      </w:r>
      <w:r w:rsidR="002B1B6D" w:rsidRPr="000E5AD3">
        <w:t>the entitlement is split between 2 settings.</w:t>
      </w:r>
    </w:p>
    <w:bookmarkEnd w:id="11"/>
    <w:p w14:paraId="1C7C79F2" w14:textId="702FF13A" w:rsidR="002B1B6D" w:rsidRPr="000E5AD3" w:rsidRDefault="007F7762" w:rsidP="00BD7856">
      <w:pPr>
        <w:pStyle w:val="Heading1"/>
      </w:pPr>
      <w:r w:rsidRPr="000E5AD3">
        <w:t>Details of FEEE hours claimed with this provider</w:t>
      </w:r>
    </w:p>
    <w:tbl>
      <w:tblPr>
        <w:tblStyle w:val="TableGrid"/>
        <w:tblW w:w="10632" w:type="dxa"/>
        <w:tblInd w:w="-5" w:type="dxa"/>
        <w:tblLook w:val="04A0" w:firstRow="1" w:lastRow="0" w:firstColumn="1" w:lastColumn="0" w:noHBand="0" w:noVBand="1"/>
      </w:tblPr>
      <w:tblGrid>
        <w:gridCol w:w="2065"/>
        <w:gridCol w:w="1674"/>
        <w:gridCol w:w="4489"/>
        <w:gridCol w:w="2404"/>
      </w:tblGrid>
      <w:tr w:rsidR="0003786E" w:rsidRPr="000E5AD3" w14:paraId="2F83506F" w14:textId="77777777" w:rsidTr="00BD7856">
        <w:trPr>
          <w:trHeight w:val="947"/>
        </w:trPr>
        <w:tc>
          <w:tcPr>
            <w:tcW w:w="2065" w:type="dxa"/>
            <w:shd w:val="clear" w:color="auto" w:fill="auto"/>
          </w:tcPr>
          <w:p w14:paraId="19CEBEAE" w14:textId="2E79AE21" w:rsidR="0003786E" w:rsidRPr="000E5AD3" w:rsidRDefault="00CA3547" w:rsidP="000E5AD3">
            <w:pPr>
              <w:pStyle w:val="ListParagraph"/>
              <w:ind w:left="0"/>
              <w:rPr>
                <w:rFonts w:cs="Arial"/>
              </w:rPr>
            </w:pPr>
            <w:r w:rsidRPr="000E5AD3">
              <w:rPr>
                <w:rFonts w:cs="Arial"/>
              </w:rPr>
              <w:t xml:space="preserve">Start </w:t>
            </w:r>
            <w:r w:rsidR="00C76870" w:rsidRPr="000E5AD3">
              <w:rPr>
                <w:rFonts w:cs="Arial"/>
              </w:rPr>
              <w:t>date</w:t>
            </w:r>
            <w:r w:rsidRPr="000E5AD3">
              <w:rPr>
                <w:rFonts w:cs="Arial"/>
              </w:rPr>
              <w:t xml:space="preserve"> of FEE</w:t>
            </w:r>
            <w:r w:rsidR="00C76870" w:rsidRPr="000E5AD3">
              <w:rPr>
                <w:rFonts w:cs="Arial"/>
              </w:rPr>
              <w:t>E c</w:t>
            </w:r>
            <w:r w:rsidRPr="000E5AD3">
              <w:rPr>
                <w:rFonts w:cs="Arial"/>
              </w:rPr>
              <w:t>laim</w:t>
            </w:r>
          </w:p>
        </w:tc>
        <w:tc>
          <w:tcPr>
            <w:tcW w:w="1674" w:type="dxa"/>
            <w:shd w:val="clear" w:color="auto" w:fill="auto"/>
          </w:tcPr>
          <w:p w14:paraId="453CD11D" w14:textId="5337BDB7" w:rsidR="0003786E" w:rsidRPr="000E5AD3" w:rsidRDefault="00F51297" w:rsidP="000E5AD3">
            <w:pPr>
              <w:pStyle w:val="ListParagraph"/>
              <w:ind w:left="0"/>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489" w:type="dxa"/>
            <w:shd w:val="clear" w:color="auto" w:fill="auto"/>
          </w:tcPr>
          <w:p w14:paraId="66D22B98" w14:textId="42229B73" w:rsidR="00D028D3" w:rsidRPr="000E5AD3" w:rsidRDefault="00181C7C" w:rsidP="000E5AD3">
            <w:pPr>
              <w:pStyle w:val="ListParagraph"/>
              <w:ind w:left="0"/>
              <w:rPr>
                <w:rFonts w:cs="Arial"/>
              </w:rPr>
            </w:pPr>
            <w:r w:rsidRPr="000E5AD3">
              <w:rPr>
                <w:rFonts w:cs="Arial"/>
              </w:rPr>
              <w:t>Model of delivery</w:t>
            </w:r>
            <w:r w:rsidR="00D028D3" w:rsidRPr="000E5AD3">
              <w:rPr>
                <w:rFonts w:cs="Arial"/>
              </w:rPr>
              <w:t xml:space="preserve"> of FEEE</w:t>
            </w:r>
            <w:r w:rsidR="00B767F1" w:rsidRPr="000E5AD3">
              <w:rPr>
                <w:rFonts w:cs="Arial"/>
              </w:rPr>
              <w:t xml:space="preserve"> </w:t>
            </w:r>
            <w:r w:rsidR="0032413B" w:rsidRPr="000E5AD3">
              <w:rPr>
                <w:rFonts w:cs="Arial"/>
              </w:rPr>
              <w:t>chosen</w:t>
            </w:r>
          </w:p>
          <w:p w14:paraId="2AC71065" w14:textId="77777777" w:rsidR="001634A5" w:rsidRPr="000E5AD3" w:rsidRDefault="00C43F47" w:rsidP="000E5AD3">
            <w:pPr>
              <w:pStyle w:val="ListParagraph"/>
              <w:ind w:left="0"/>
              <w:rPr>
                <w:rFonts w:cs="Arial"/>
              </w:rPr>
            </w:pPr>
            <w:r w:rsidRPr="000E5AD3">
              <w:rPr>
                <w:rFonts w:cs="Arial"/>
              </w:rPr>
              <w:t xml:space="preserve">Term time (38weeks), </w:t>
            </w:r>
          </w:p>
          <w:p w14:paraId="492F1914" w14:textId="0D30F8D7" w:rsidR="0003786E" w:rsidRPr="000E5AD3" w:rsidRDefault="00C43F47" w:rsidP="000E5AD3">
            <w:pPr>
              <w:pStyle w:val="ListParagraph"/>
              <w:ind w:left="0"/>
              <w:rPr>
                <w:rFonts w:cs="Arial"/>
              </w:rPr>
            </w:pPr>
            <w:r w:rsidRPr="000E5AD3">
              <w:rPr>
                <w:rFonts w:cs="Arial"/>
              </w:rPr>
              <w:t>Stretched (48weeks</w:t>
            </w:r>
            <w:r w:rsidR="008728DA" w:rsidRPr="000E5AD3">
              <w:rPr>
                <w:rFonts w:cs="Arial"/>
              </w:rPr>
              <w:t>)</w:t>
            </w:r>
            <w:r w:rsidR="00D028D3" w:rsidRPr="000E5AD3">
              <w:rPr>
                <w:rFonts w:cs="Arial"/>
              </w:rPr>
              <w:t xml:space="preserve"> or (51weeks) </w:t>
            </w:r>
          </w:p>
        </w:tc>
        <w:tc>
          <w:tcPr>
            <w:tcW w:w="2404" w:type="dxa"/>
          </w:tcPr>
          <w:p w14:paraId="2EE20269" w14:textId="413D6FCD" w:rsidR="0003786E" w:rsidRPr="000E5AD3" w:rsidRDefault="00F51297" w:rsidP="000E5AD3">
            <w:pPr>
              <w:pStyle w:val="ListParagraph"/>
              <w:ind w:left="0"/>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6D04B6BC" w14:textId="77777777" w:rsidR="00171999" w:rsidRPr="000E5AD3" w:rsidRDefault="00171999" w:rsidP="000E5AD3">
      <w:pPr>
        <w:pStyle w:val="ListParagraph"/>
        <w:ind w:left="539"/>
        <w:rPr>
          <w:rFonts w:cs="Arial"/>
        </w:rPr>
      </w:pPr>
    </w:p>
    <w:tbl>
      <w:tblPr>
        <w:tblStyle w:val="TableGrid"/>
        <w:tblW w:w="10632" w:type="dxa"/>
        <w:tblInd w:w="-5" w:type="dxa"/>
        <w:tblLook w:val="04A0" w:firstRow="1" w:lastRow="0" w:firstColumn="1" w:lastColumn="0" w:noHBand="0" w:noVBand="1"/>
      </w:tblPr>
      <w:tblGrid>
        <w:gridCol w:w="3544"/>
        <w:gridCol w:w="916"/>
        <w:gridCol w:w="828"/>
        <w:gridCol w:w="850"/>
        <w:gridCol w:w="849"/>
        <w:gridCol w:w="850"/>
        <w:gridCol w:w="1260"/>
        <w:gridCol w:w="1535"/>
      </w:tblGrid>
      <w:tr w:rsidR="00EA599F" w:rsidRPr="000E5AD3" w14:paraId="3559B45F" w14:textId="77777777" w:rsidTr="00EA599F">
        <w:trPr>
          <w:trHeight w:val="1347"/>
        </w:trPr>
        <w:tc>
          <w:tcPr>
            <w:tcW w:w="3544" w:type="dxa"/>
            <w:shd w:val="clear" w:color="auto" w:fill="auto"/>
          </w:tcPr>
          <w:p w14:paraId="747E19CB" w14:textId="77777777" w:rsidR="00EA599F" w:rsidRPr="000E5AD3" w:rsidRDefault="00EA599F" w:rsidP="000E5AD3">
            <w:pPr>
              <w:pStyle w:val="ListParagraph"/>
              <w:ind w:left="0"/>
              <w:jc w:val="center"/>
              <w:rPr>
                <w:rFonts w:cs="Arial"/>
              </w:rPr>
            </w:pPr>
            <w:r w:rsidRPr="000E5AD3">
              <w:rPr>
                <w:rFonts w:cs="Arial"/>
              </w:rPr>
              <w:t>Setting Name</w:t>
            </w:r>
          </w:p>
          <w:p w14:paraId="1F280071" w14:textId="77777777" w:rsidR="00EA599F" w:rsidRPr="000E5AD3" w:rsidRDefault="00EA599F" w:rsidP="000E5AD3">
            <w:pPr>
              <w:pStyle w:val="ListParagraph"/>
              <w:ind w:left="0"/>
              <w:jc w:val="center"/>
              <w:rPr>
                <w:rFonts w:cs="Arial"/>
              </w:rPr>
            </w:pPr>
          </w:p>
          <w:p w14:paraId="4E939668" w14:textId="445E1A7B" w:rsidR="00EA599F" w:rsidRPr="000E5AD3" w:rsidRDefault="00EA599F" w:rsidP="000E5AD3">
            <w:pPr>
              <w:pStyle w:val="ListParagraph"/>
              <w:ind w:left="0"/>
              <w:jc w:val="center"/>
              <w:rPr>
                <w:rFonts w:cs="Arial"/>
              </w:rPr>
            </w:pPr>
          </w:p>
        </w:tc>
        <w:tc>
          <w:tcPr>
            <w:tcW w:w="916" w:type="dxa"/>
            <w:shd w:val="clear" w:color="auto" w:fill="auto"/>
          </w:tcPr>
          <w:p w14:paraId="0EFDFFE8" w14:textId="51A8687A" w:rsidR="00EA599F" w:rsidRPr="000E5AD3" w:rsidRDefault="00EA599F" w:rsidP="000E5AD3">
            <w:pPr>
              <w:pStyle w:val="ListParagraph"/>
              <w:ind w:left="0"/>
              <w:jc w:val="center"/>
              <w:rPr>
                <w:rFonts w:cs="Arial"/>
              </w:rPr>
            </w:pPr>
            <w:r w:rsidRPr="000E5AD3">
              <w:rPr>
                <w:rFonts w:cs="Arial"/>
              </w:rPr>
              <w:t>MON</w:t>
            </w:r>
          </w:p>
        </w:tc>
        <w:tc>
          <w:tcPr>
            <w:tcW w:w="828" w:type="dxa"/>
            <w:shd w:val="clear" w:color="auto" w:fill="auto"/>
          </w:tcPr>
          <w:p w14:paraId="414F1EE1" w14:textId="08CEE3E3" w:rsidR="00EA599F" w:rsidRPr="000E5AD3" w:rsidRDefault="00EA599F" w:rsidP="000E5AD3">
            <w:pPr>
              <w:pStyle w:val="ListParagraph"/>
              <w:ind w:left="0"/>
              <w:jc w:val="center"/>
              <w:rPr>
                <w:rFonts w:cs="Arial"/>
              </w:rPr>
            </w:pPr>
            <w:r w:rsidRPr="000E5AD3">
              <w:rPr>
                <w:rFonts w:cs="Arial"/>
              </w:rPr>
              <w:t>TUE</w:t>
            </w:r>
          </w:p>
        </w:tc>
        <w:tc>
          <w:tcPr>
            <w:tcW w:w="850" w:type="dxa"/>
            <w:shd w:val="clear" w:color="auto" w:fill="auto"/>
          </w:tcPr>
          <w:p w14:paraId="13606F0A" w14:textId="20E27DCE" w:rsidR="00EA599F" w:rsidRPr="000E5AD3" w:rsidRDefault="00EA599F" w:rsidP="000E5AD3">
            <w:pPr>
              <w:pStyle w:val="ListParagraph"/>
              <w:ind w:left="0"/>
              <w:jc w:val="center"/>
              <w:rPr>
                <w:rFonts w:cs="Arial"/>
              </w:rPr>
            </w:pPr>
            <w:r w:rsidRPr="000E5AD3">
              <w:rPr>
                <w:rFonts w:cs="Arial"/>
              </w:rPr>
              <w:t>WED</w:t>
            </w:r>
          </w:p>
        </w:tc>
        <w:tc>
          <w:tcPr>
            <w:tcW w:w="849" w:type="dxa"/>
            <w:shd w:val="clear" w:color="auto" w:fill="auto"/>
          </w:tcPr>
          <w:p w14:paraId="7590892D" w14:textId="57A470F2" w:rsidR="00EA599F" w:rsidRPr="000E5AD3" w:rsidRDefault="00EA599F" w:rsidP="000E5AD3">
            <w:pPr>
              <w:pStyle w:val="ListParagraph"/>
              <w:ind w:left="0"/>
              <w:jc w:val="center"/>
              <w:rPr>
                <w:rFonts w:cs="Arial"/>
              </w:rPr>
            </w:pPr>
            <w:r w:rsidRPr="000E5AD3">
              <w:rPr>
                <w:rFonts w:cs="Arial"/>
              </w:rPr>
              <w:t>THU</w:t>
            </w:r>
          </w:p>
        </w:tc>
        <w:tc>
          <w:tcPr>
            <w:tcW w:w="850" w:type="dxa"/>
            <w:shd w:val="clear" w:color="auto" w:fill="auto"/>
          </w:tcPr>
          <w:p w14:paraId="44EB8C8B" w14:textId="5FDA749E" w:rsidR="00EA599F" w:rsidRPr="000E5AD3" w:rsidRDefault="00EA599F" w:rsidP="000E5AD3">
            <w:pPr>
              <w:pStyle w:val="ListParagraph"/>
              <w:ind w:left="0"/>
              <w:jc w:val="center"/>
              <w:rPr>
                <w:rFonts w:cs="Arial"/>
              </w:rPr>
            </w:pPr>
            <w:r w:rsidRPr="000E5AD3">
              <w:rPr>
                <w:rFonts w:cs="Arial"/>
              </w:rPr>
              <w:t>FRI</w:t>
            </w:r>
          </w:p>
        </w:tc>
        <w:tc>
          <w:tcPr>
            <w:tcW w:w="1260" w:type="dxa"/>
            <w:shd w:val="clear" w:color="auto" w:fill="auto"/>
          </w:tcPr>
          <w:p w14:paraId="1B7B7A74" w14:textId="1B8F6DCB" w:rsidR="00EA599F" w:rsidRPr="000E5AD3" w:rsidRDefault="00EA599F" w:rsidP="000E5AD3">
            <w:pPr>
              <w:pStyle w:val="ListParagraph"/>
              <w:ind w:left="0"/>
              <w:jc w:val="center"/>
              <w:rPr>
                <w:rFonts w:cs="Arial"/>
              </w:rPr>
            </w:pPr>
            <w:r w:rsidRPr="000E5AD3">
              <w:rPr>
                <w:rFonts w:cs="Arial"/>
              </w:rPr>
              <w:t>Total no. of hours per week</w:t>
            </w:r>
          </w:p>
        </w:tc>
        <w:tc>
          <w:tcPr>
            <w:tcW w:w="1535" w:type="dxa"/>
            <w:shd w:val="clear" w:color="auto" w:fill="auto"/>
          </w:tcPr>
          <w:p w14:paraId="30CFF794" w14:textId="18E0ABFE" w:rsidR="00EA599F" w:rsidRPr="000E5AD3" w:rsidRDefault="00EA599F" w:rsidP="000E5AD3">
            <w:pPr>
              <w:pStyle w:val="ListParagraph"/>
              <w:ind w:left="0"/>
              <w:jc w:val="center"/>
              <w:rPr>
                <w:rFonts w:cs="Arial"/>
              </w:rPr>
            </w:pPr>
            <w:r w:rsidRPr="000E5AD3">
              <w:rPr>
                <w:rFonts w:cs="Arial"/>
              </w:rPr>
              <w:t>No of weeks per Year (38, 48, 51)</w:t>
            </w:r>
          </w:p>
        </w:tc>
      </w:tr>
      <w:tr w:rsidR="00EA599F" w:rsidRPr="000E5AD3" w14:paraId="33192E3F" w14:textId="77777777" w:rsidTr="00EA599F">
        <w:trPr>
          <w:trHeight w:val="533"/>
        </w:trPr>
        <w:tc>
          <w:tcPr>
            <w:tcW w:w="3544" w:type="dxa"/>
            <w:shd w:val="clear" w:color="auto" w:fill="auto"/>
          </w:tcPr>
          <w:p w14:paraId="4D695E8D" w14:textId="7A0CA1CF" w:rsidR="00EA599F" w:rsidRPr="000E5AD3" w:rsidRDefault="00EA599F" w:rsidP="000E5AD3">
            <w:pPr>
              <w:pStyle w:val="ListParagraph"/>
              <w:ind w:left="0"/>
              <w:rPr>
                <w:rFonts w:cs="Arial"/>
              </w:rPr>
            </w:pPr>
            <w:r w:rsidRPr="000E5AD3">
              <w:rPr>
                <w:rFonts w:cs="Arial"/>
              </w:rPr>
              <w:t>FEEE hours attended per day</w:t>
            </w:r>
          </w:p>
        </w:tc>
        <w:tc>
          <w:tcPr>
            <w:tcW w:w="916" w:type="dxa"/>
            <w:shd w:val="clear" w:color="auto" w:fill="auto"/>
          </w:tcPr>
          <w:p w14:paraId="5E5D3058" w14:textId="575A9923" w:rsidR="00EA599F" w:rsidRPr="000E5AD3" w:rsidRDefault="00EA599F" w:rsidP="000E5AD3">
            <w:pPr>
              <w:pStyle w:val="ListParagraph"/>
              <w:ind w:left="0"/>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828" w:type="dxa"/>
            <w:shd w:val="clear" w:color="auto" w:fill="auto"/>
          </w:tcPr>
          <w:p w14:paraId="38149A1A" w14:textId="49B1C12F" w:rsidR="00EA599F" w:rsidRPr="000E5AD3" w:rsidRDefault="00EA599F" w:rsidP="000E5AD3">
            <w:pPr>
              <w:pStyle w:val="ListParagraph"/>
              <w:ind w:left="0"/>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850" w:type="dxa"/>
            <w:shd w:val="clear" w:color="auto" w:fill="auto"/>
          </w:tcPr>
          <w:p w14:paraId="0968B423" w14:textId="434D1060" w:rsidR="00EA599F" w:rsidRPr="000E5AD3" w:rsidRDefault="00EA599F" w:rsidP="000E5AD3">
            <w:pPr>
              <w:pStyle w:val="ListParagraph"/>
              <w:ind w:left="0"/>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849" w:type="dxa"/>
            <w:shd w:val="clear" w:color="auto" w:fill="auto"/>
          </w:tcPr>
          <w:p w14:paraId="10D34A48" w14:textId="7E7A06B7" w:rsidR="00EA599F" w:rsidRPr="000E5AD3" w:rsidRDefault="00EA599F" w:rsidP="000E5AD3">
            <w:pPr>
              <w:pStyle w:val="ListParagraph"/>
              <w:ind w:left="0"/>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850" w:type="dxa"/>
            <w:shd w:val="clear" w:color="auto" w:fill="auto"/>
          </w:tcPr>
          <w:p w14:paraId="14D55C0A" w14:textId="6B6A42B2" w:rsidR="00EA599F" w:rsidRPr="000E5AD3" w:rsidRDefault="00EA599F" w:rsidP="000E5AD3">
            <w:pPr>
              <w:pStyle w:val="ListParagraph"/>
              <w:ind w:left="0"/>
              <w:rPr>
                <w:rFonts w:cs="Arial"/>
              </w:rPr>
            </w:pPr>
            <w:r>
              <w:rPr>
                <w:rFonts w:cs="Arial"/>
              </w:rPr>
              <w:fldChar w:fldCharType="begin">
                <w:ffData>
                  <w:name w:val="Text1"/>
                  <w:enabled/>
                  <w:calcOnExit w:val="0"/>
                  <w:textInput/>
                </w:ffData>
              </w:fldChar>
            </w:r>
            <w:bookmarkStart w:id="12" w:name="Text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
          </w:p>
        </w:tc>
        <w:tc>
          <w:tcPr>
            <w:tcW w:w="1260" w:type="dxa"/>
            <w:shd w:val="clear" w:color="auto" w:fill="auto"/>
          </w:tcPr>
          <w:p w14:paraId="5838A1BB" w14:textId="2A60A480" w:rsidR="00EA599F" w:rsidRPr="000E5AD3" w:rsidRDefault="00EA599F" w:rsidP="000E5AD3">
            <w:pPr>
              <w:pStyle w:val="ListParagraph"/>
              <w:ind w:left="0"/>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35" w:type="dxa"/>
            <w:shd w:val="clear" w:color="auto" w:fill="auto"/>
          </w:tcPr>
          <w:p w14:paraId="3D45A008" w14:textId="58938C74" w:rsidR="00EA599F" w:rsidRPr="000E5AD3" w:rsidRDefault="00EA599F" w:rsidP="000E5AD3">
            <w:pPr>
              <w:pStyle w:val="ListParagraph"/>
              <w:ind w:left="0"/>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A599F" w:rsidRPr="000E5AD3" w14:paraId="0012EE35" w14:textId="77777777" w:rsidTr="00EA599F">
        <w:trPr>
          <w:trHeight w:val="800"/>
        </w:trPr>
        <w:tc>
          <w:tcPr>
            <w:tcW w:w="3544" w:type="dxa"/>
            <w:shd w:val="clear" w:color="auto" w:fill="auto"/>
          </w:tcPr>
          <w:p w14:paraId="05260C70" w14:textId="02852D6A" w:rsidR="00EA599F" w:rsidRPr="000E5AD3" w:rsidRDefault="00EA599F" w:rsidP="000E5AD3">
            <w:pPr>
              <w:pStyle w:val="ListParagraph"/>
              <w:ind w:left="0"/>
              <w:rPr>
                <w:rFonts w:cs="Arial"/>
              </w:rPr>
            </w:pPr>
            <w:r w:rsidRPr="000E5AD3">
              <w:rPr>
                <w:rFonts w:cs="Arial"/>
              </w:rPr>
              <w:t>Total extra (chargeable) hours per day</w:t>
            </w:r>
          </w:p>
        </w:tc>
        <w:tc>
          <w:tcPr>
            <w:tcW w:w="916" w:type="dxa"/>
            <w:shd w:val="clear" w:color="auto" w:fill="auto"/>
          </w:tcPr>
          <w:p w14:paraId="1FB7D279" w14:textId="7EA719A9" w:rsidR="00EA599F" w:rsidRPr="000E5AD3" w:rsidRDefault="00EA599F" w:rsidP="000E5AD3">
            <w:pPr>
              <w:pStyle w:val="ListParagraph"/>
              <w:ind w:left="0"/>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828" w:type="dxa"/>
            <w:shd w:val="clear" w:color="auto" w:fill="auto"/>
          </w:tcPr>
          <w:p w14:paraId="6A121EC2" w14:textId="6B9067FF" w:rsidR="00EA599F" w:rsidRPr="000E5AD3" w:rsidRDefault="00EA599F" w:rsidP="000E5AD3">
            <w:pPr>
              <w:pStyle w:val="ListParagraph"/>
              <w:ind w:left="0"/>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850" w:type="dxa"/>
            <w:shd w:val="clear" w:color="auto" w:fill="auto"/>
          </w:tcPr>
          <w:p w14:paraId="5432D829" w14:textId="0A460A2C" w:rsidR="00EA599F" w:rsidRPr="000E5AD3" w:rsidRDefault="00EA599F" w:rsidP="000E5AD3">
            <w:pPr>
              <w:pStyle w:val="ListParagraph"/>
              <w:ind w:left="0"/>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849" w:type="dxa"/>
            <w:shd w:val="clear" w:color="auto" w:fill="auto"/>
          </w:tcPr>
          <w:p w14:paraId="3D9B7503" w14:textId="3C00E2E5" w:rsidR="00EA599F" w:rsidRPr="000E5AD3" w:rsidRDefault="00EA599F" w:rsidP="000E5AD3">
            <w:pPr>
              <w:pStyle w:val="ListParagraph"/>
              <w:ind w:left="0"/>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850" w:type="dxa"/>
            <w:shd w:val="clear" w:color="auto" w:fill="auto"/>
          </w:tcPr>
          <w:p w14:paraId="0FE4BEF2" w14:textId="090D4BC7" w:rsidR="00EA599F" w:rsidRPr="000E5AD3" w:rsidRDefault="00EA599F" w:rsidP="000E5AD3">
            <w:pPr>
              <w:pStyle w:val="ListParagraph"/>
              <w:ind w:left="0"/>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260" w:type="dxa"/>
            <w:shd w:val="clear" w:color="auto" w:fill="auto"/>
          </w:tcPr>
          <w:p w14:paraId="557E0EFF" w14:textId="5E20C9F0" w:rsidR="00EA599F" w:rsidRPr="000E5AD3" w:rsidRDefault="00EA599F" w:rsidP="000E5AD3">
            <w:pPr>
              <w:pStyle w:val="ListParagraph"/>
              <w:ind w:left="0"/>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35" w:type="dxa"/>
            <w:shd w:val="clear" w:color="auto" w:fill="auto"/>
          </w:tcPr>
          <w:p w14:paraId="361288B2" w14:textId="4FCA0701" w:rsidR="00EA599F" w:rsidRPr="000E5AD3" w:rsidRDefault="00EA599F" w:rsidP="000E5AD3">
            <w:pPr>
              <w:pStyle w:val="ListParagraph"/>
              <w:ind w:left="0"/>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A599F" w:rsidRPr="000E5AD3" w14:paraId="0D095991" w14:textId="77777777" w:rsidTr="00EA599F">
        <w:trPr>
          <w:trHeight w:val="533"/>
        </w:trPr>
        <w:tc>
          <w:tcPr>
            <w:tcW w:w="3544" w:type="dxa"/>
            <w:shd w:val="clear" w:color="auto" w:fill="auto"/>
          </w:tcPr>
          <w:p w14:paraId="5D857E1F" w14:textId="5F1C292C" w:rsidR="00EA599F" w:rsidRPr="000E5AD3" w:rsidRDefault="00EA599F" w:rsidP="000E5AD3">
            <w:pPr>
              <w:pStyle w:val="ListParagraph"/>
              <w:ind w:left="0"/>
              <w:rPr>
                <w:rFonts w:cs="Arial"/>
              </w:rPr>
            </w:pPr>
            <w:r w:rsidRPr="000E5AD3">
              <w:rPr>
                <w:rFonts w:cs="Arial"/>
              </w:rPr>
              <w:t>Total daily hours attended</w:t>
            </w:r>
          </w:p>
        </w:tc>
        <w:tc>
          <w:tcPr>
            <w:tcW w:w="916" w:type="dxa"/>
            <w:shd w:val="clear" w:color="auto" w:fill="auto"/>
          </w:tcPr>
          <w:p w14:paraId="65444F84" w14:textId="147B9971" w:rsidR="00EA599F" w:rsidRPr="000E5AD3" w:rsidRDefault="00EA599F" w:rsidP="000E5AD3">
            <w:pPr>
              <w:pStyle w:val="ListParagraph"/>
              <w:ind w:left="0"/>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828" w:type="dxa"/>
            <w:shd w:val="clear" w:color="auto" w:fill="auto"/>
          </w:tcPr>
          <w:p w14:paraId="08AB5625" w14:textId="64BA42FD" w:rsidR="00EA599F" w:rsidRPr="000E5AD3" w:rsidRDefault="00EA599F" w:rsidP="000E5AD3">
            <w:pPr>
              <w:pStyle w:val="ListParagraph"/>
              <w:ind w:left="0"/>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850" w:type="dxa"/>
            <w:shd w:val="clear" w:color="auto" w:fill="auto"/>
          </w:tcPr>
          <w:p w14:paraId="30147F17" w14:textId="58A8D3ED" w:rsidR="00EA599F" w:rsidRPr="000E5AD3" w:rsidRDefault="00EA599F" w:rsidP="000E5AD3">
            <w:pPr>
              <w:pStyle w:val="ListParagraph"/>
              <w:ind w:left="0"/>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849" w:type="dxa"/>
            <w:shd w:val="clear" w:color="auto" w:fill="auto"/>
          </w:tcPr>
          <w:p w14:paraId="1D5C714C" w14:textId="5FD71A24" w:rsidR="00EA599F" w:rsidRPr="000E5AD3" w:rsidRDefault="00EA599F" w:rsidP="000E5AD3">
            <w:pPr>
              <w:pStyle w:val="ListParagraph"/>
              <w:ind w:left="0"/>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850" w:type="dxa"/>
            <w:shd w:val="clear" w:color="auto" w:fill="auto"/>
          </w:tcPr>
          <w:p w14:paraId="7E731F36" w14:textId="5A12B842" w:rsidR="00EA599F" w:rsidRPr="000E5AD3" w:rsidRDefault="00EA599F" w:rsidP="000E5AD3">
            <w:pPr>
              <w:pStyle w:val="ListParagraph"/>
              <w:ind w:left="0"/>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260" w:type="dxa"/>
            <w:shd w:val="clear" w:color="auto" w:fill="auto"/>
          </w:tcPr>
          <w:p w14:paraId="21815A13" w14:textId="1B33AC5F" w:rsidR="00EA599F" w:rsidRPr="000E5AD3" w:rsidRDefault="00EA599F" w:rsidP="000E5AD3">
            <w:pPr>
              <w:pStyle w:val="ListParagraph"/>
              <w:ind w:left="0"/>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35" w:type="dxa"/>
            <w:shd w:val="clear" w:color="auto" w:fill="auto"/>
          </w:tcPr>
          <w:p w14:paraId="3262A2B9" w14:textId="4BA9FC10" w:rsidR="00EA599F" w:rsidRPr="000E5AD3" w:rsidRDefault="00EA599F" w:rsidP="000E5AD3">
            <w:pPr>
              <w:pStyle w:val="ListParagraph"/>
              <w:ind w:left="0"/>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7CA2629D" w14:textId="7CAE1432" w:rsidR="00D07D02" w:rsidRPr="00D07D02" w:rsidRDefault="001D0DDF" w:rsidP="00BD7856">
      <w:pPr>
        <w:pStyle w:val="Heading1"/>
      </w:pPr>
      <w:r w:rsidRPr="000E5AD3">
        <w:t>Details</w:t>
      </w:r>
      <w:r w:rsidRPr="000E5AD3">
        <w:rPr>
          <w:spacing w:val="-2"/>
        </w:rPr>
        <w:t xml:space="preserve"> </w:t>
      </w:r>
      <w:r w:rsidRPr="000E5AD3">
        <w:t>of</w:t>
      </w:r>
      <w:r w:rsidRPr="000E5AD3">
        <w:rPr>
          <w:spacing w:val="-2"/>
        </w:rPr>
        <w:t xml:space="preserve"> </w:t>
      </w:r>
      <w:r w:rsidRPr="000E5AD3">
        <w:t>FEEE</w:t>
      </w:r>
      <w:r w:rsidRPr="000E5AD3">
        <w:rPr>
          <w:spacing w:val="-3"/>
        </w:rPr>
        <w:t xml:space="preserve"> </w:t>
      </w:r>
      <w:r w:rsidRPr="000E5AD3">
        <w:t>hours</w:t>
      </w:r>
      <w:r w:rsidRPr="000E5AD3">
        <w:rPr>
          <w:spacing w:val="-2"/>
        </w:rPr>
        <w:t xml:space="preserve"> </w:t>
      </w:r>
      <w:r w:rsidRPr="000E5AD3">
        <w:t>claimed</w:t>
      </w:r>
      <w:r w:rsidRPr="000E5AD3">
        <w:rPr>
          <w:spacing w:val="-3"/>
        </w:rPr>
        <w:t xml:space="preserve"> </w:t>
      </w:r>
      <w:r w:rsidRPr="000E5AD3">
        <w:t>with</w:t>
      </w:r>
      <w:r w:rsidRPr="000E5AD3">
        <w:rPr>
          <w:spacing w:val="-3"/>
        </w:rPr>
        <w:t xml:space="preserve"> </w:t>
      </w:r>
      <w:r w:rsidRPr="000E5AD3">
        <w:t>any</w:t>
      </w:r>
      <w:r w:rsidRPr="000E5AD3">
        <w:rPr>
          <w:spacing w:val="-3"/>
        </w:rPr>
        <w:t xml:space="preserve"> </w:t>
      </w:r>
      <w:r w:rsidRPr="000E5AD3">
        <w:t>other</w:t>
      </w:r>
      <w:r w:rsidRPr="000E5AD3">
        <w:rPr>
          <w:spacing w:val="-2"/>
        </w:rPr>
        <w:t xml:space="preserve"> </w:t>
      </w:r>
      <w:r w:rsidRPr="000E5AD3">
        <w:t>provider</w:t>
      </w:r>
      <w:r w:rsidR="00D07D02">
        <w:t xml:space="preserve"> (</w:t>
      </w:r>
      <w:r w:rsidR="0073161A" w:rsidRPr="00D07D02">
        <w:t xml:space="preserve">MUST </w:t>
      </w:r>
      <w:r w:rsidR="00D07D02">
        <w:t>be completed)</w:t>
      </w:r>
    </w:p>
    <w:tbl>
      <w:tblPr>
        <w:tblStyle w:val="TableGrid"/>
        <w:tblW w:w="10632" w:type="dxa"/>
        <w:tblInd w:w="-5" w:type="dxa"/>
        <w:tblLook w:val="04A0" w:firstRow="1" w:lastRow="0" w:firstColumn="1" w:lastColumn="0" w:noHBand="0" w:noVBand="1"/>
      </w:tblPr>
      <w:tblGrid>
        <w:gridCol w:w="3828"/>
        <w:gridCol w:w="850"/>
        <w:gridCol w:w="851"/>
        <w:gridCol w:w="901"/>
        <w:gridCol w:w="828"/>
        <w:gridCol w:w="828"/>
        <w:gridCol w:w="2546"/>
      </w:tblGrid>
      <w:tr w:rsidR="00FC3673" w:rsidRPr="000E5AD3" w14:paraId="4BF01332" w14:textId="77777777" w:rsidTr="000C24C7">
        <w:trPr>
          <w:trHeight w:val="612"/>
        </w:trPr>
        <w:tc>
          <w:tcPr>
            <w:tcW w:w="3828" w:type="dxa"/>
            <w:shd w:val="clear" w:color="auto" w:fill="auto"/>
          </w:tcPr>
          <w:p w14:paraId="5C0F4E3C" w14:textId="7B4FFE0C" w:rsidR="00CF61BB" w:rsidRPr="000E5AD3" w:rsidRDefault="00CF61BB" w:rsidP="000C24C7">
            <w:pPr>
              <w:pStyle w:val="ListParagraph"/>
              <w:ind w:left="0"/>
              <w:jc w:val="center"/>
              <w:rPr>
                <w:rFonts w:cs="Arial"/>
              </w:rPr>
            </w:pPr>
            <w:r w:rsidRPr="000E5AD3">
              <w:rPr>
                <w:rFonts w:cs="Arial"/>
              </w:rPr>
              <w:t>Setting Name</w:t>
            </w:r>
          </w:p>
        </w:tc>
        <w:tc>
          <w:tcPr>
            <w:tcW w:w="850" w:type="dxa"/>
            <w:shd w:val="clear" w:color="auto" w:fill="auto"/>
          </w:tcPr>
          <w:p w14:paraId="52394803" w14:textId="77777777" w:rsidR="00CF61BB" w:rsidRPr="000E5AD3" w:rsidRDefault="00CF61BB" w:rsidP="000E5AD3">
            <w:pPr>
              <w:pStyle w:val="ListParagraph"/>
              <w:ind w:left="0"/>
              <w:jc w:val="center"/>
              <w:rPr>
                <w:rFonts w:cs="Arial"/>
              </w:rPr>
            </w:pPr>
            <w:r w:rsidRPr="000E5AD3">
              <w:rPr>
                <w:rFonts w:cs="Arial"/>
              </w:rPr>
              <w:t>MON</w:t>
            </w:r>
          </w:p>
        </w:tc>
        <w:tc>
          <w:tcPr>
            <w:tcW w:w="851" w:type="dxa"/>
            <w:shd w:val="clear" w:color="auto" w:fill="auto"/>
          </w:tcPr>
          <w:p w14:paraId="7A8C6A5C" w14:textId="77777777" w:rsidR="00CF61BB" w:rsidRPr="000E5AD3" w:rsidRDefault="00CF61BB" w:rsidP="000E5AD3">
            <w:pPr>
              <w:pStyle w:val="ListParagraph"/>
              <w:ind w:left="0"/>
              <w:jc w:val="center"/>
              <w:rPr>
                <w:rFonts w:cs="Arial"/>
              </w:rPr>
            </w:pPr>
            <w:r w:rsidRPr="000E5AD3">
              <w:rPr>
                <w:rFonts w:cs="Arial"/>
              </w:rPr>
              <w:t>TUE</w:t>
            </w:r>
          </w:p>
        </w:tc>
        <w:tc>
          <w:tcPr>
            <w:tcW w:w="901" w:type="dxa"/>
            <w:shd w:val="clear" w:color="auto" w:fill="auto"/>
          </w:tcPr>
          <w:p w14:paraId="77D9525D" w14:textId="77777777" w:rsidR="00CF61BB" w:rsidRPr="000E5AD3" w:rsidRDefault="00CF61BB" w:rsidP="000E5AD3">
            <w:pPr>
              <w:pStyle w:val="ListParagraph"/>
              <w:ind w:left="0"/>
              <w:jc w:val="center"/>
              <w:rPr>
                <w:rFonts w:cs="Arial"/>
              </w:rPr>
            </w:pPr>
            <w:r w:rsidRPr="000E5AD3">
              <w:rPr>
                <w:rFonts w:cs="Arial"/>
              </w:rPr>
              <w:t>WED</w:t>
            </w:r>
          </w:p>
        </w:tc>
        <w:tc>
          <w:tcPr>
            <w:tcW w:w="828" w:type="dxa"/>
            <w:shd w:val="clear" w:color="auto" w:fill="auto"/>
          </w:tcPr>
          <w:p w14:paraId="6739BF3B" w14:textId="77777777" w:rsidR="00CF61BB" w:rsidRPr="000E5AD3" w:rsidRDefault="00CF61BB" w:rsidP="000E5AD3">
            <w:pPr>
              <w:pStyle w:val="ListParagraph"/>
              <w:ind w:left="0"/>
              <w:jc w:val="center"/>
              <w:rPr>
                <w:rFonts w:cs="Arial"/>
              </w:rPr>
            </w:pPr>
            <w:r w:rsidRPr="000E5AD3">
              <w:rPr>
                <w:rFonts w:cs="Arial"/>
              </w:rPr>
              <w:t>THU</w:t>
            </w:r>
          </w:p>
        </w:tc>
        <w:tc>
          <w:tcPr>
            <w:tcW w:w="828" w:type="dxa"/>
            <w:shd w:val="clear" w:color="auto" w:fill="auto"/>
          </w:tcPr>
          <w:p w14:paraId="2D6A279B" w14:textId="77777777" w:rsidR="00CF61BB" w:rsidRPr="000E5AD3" w:rsidRDefault="00CF61BB" w:rsidP="000E5AD3">
            <w:pPr>
              <w:pStyle w:val="ListParagraph"/>
              <w:ind w:left="0"/>
              <w:jc w:val="center"/>
              <w:rPr>
                <w:rFonts w:cs="Arial"/>
              </w:rPr>
            </w:pPr>
            <w:r w:rsidRPr="000E5AD3">
              <w:rPr>
                <w:rFonts w:cs="Arial"/>
              </w:rPr>
              <w:t>FRI</w:t>
            </w:r>
          </w:p>
        </w:tc>
        <w:tc>
          <w:tcPr>
            <w:tcW w:w="2546" w:type="dxa"/>
            <w:shd w:val="clear" w:color="auto" w:fill="auto"/>
          </w:tcPr>
          <w:p w14:paraId="5C7E31BC" w14:textId="77777777" w:rsidR="00CF61BB" w:rsidRPr="000E5AD3" w:rsidRDefault="00CF61BB" w:rsidP="000E5AD3">
            <w:pPr>
              <w:pStyle w:val="ListParagraph"/>
              <w:ind w:left="0"/>
              <w:jc w:val="center"/>
              <w:rPr>
                <w:rFonts w:cs="Arial"/>
              </w:rPr>
            </w:pPr>
            <w:r w:rsidRPr="000E5AD3">
              <w:rPr>
                <w:rFonts w:cs="Arial"/>
              </w:rPr>
              <w:t>Total no. of hours per week</w:t>
            </w:r>
          </w:p>
        </w:tc>
      </w:tr>
      <w:tr w:rsidR="00CF61BB" w:rsidRPr="000E5AD3" w14:paraId="79A47C25" w14:textId="77777777" w:rsidTr="00BD7856">
        <w:trPr>
          <w:trHeight w:val="807"/>
        </w:trPr>
        <w:tc>
          <w:tcPr>
            <w:tcW w:w="3828" w:type="dxa"/>
          </w:tcPr>
          <w:p w14:paraId="276F8FAA" w14:textId="26439504" w:rsidR="00ED196F" w:rsidRPr="000E5AD3" w:rsidRDefault="00BD7856" w:rsidP="000E5AD3">
            <w:pPr>
              <w:pStyle w:val="ListParagraph"/>
              <w:ind w:left="0"/>
              <w:rPr>
                <w:rFonts w:cs="Arial"/>
              </w:rPr>
            </w:pPr>
            <w:r>
              <w:rPr>
                <w:rFonts w:cs="Arial"/>
              </w:rPr>
              <w:fldChar w:fldCharType="begin">
                <w:ffData>
                  <w:name w:val="Text7"/>
                  <w:enabled/>
                  <w:calcOnExit w:val="0"/>
                  <w:textInput/>
                </w:ffData>
              </w:fldChar>
            </w:r>
            <w:bookmarkStart w:id="13" w:name="Text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
          </w:p>
          <w:p w14:paraId="541D4F69" w14:textId="04BA5F5B" w:rsidR="00ED196F" w:rsidRPr="000E5AD3" w:rsidRDefault="00ED196F" w:rsidP="000E5AD3">
            <w:pPr>
              <w:pStyle w:val="ListParagraph"/>
              <w:ind w:left="0"/>
              <w:rPr>
                <w:rFonts w:cs="Arial"/>
              </w:rPr>
            </w:pPr>
          </w:p>
        </w:tc>
        <w:tc>
          <w:tcPr>
            <w:tcW w:w="850" w:type="dxa"/>
          </w:tcPr>
          <w:p w14:paraId="037C5EB7" w14:textId="1C75EF66" w:rsidR="00CF61BB" w:rsidRPr="000E5AD3" w:rsidRDefault="00F51297" w:rsidP="000E5AD3">
            <w:pPr>
              <w:pStyle w:val="ListParagraph"/>
              <w:ind w:left="0"/>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851" w:type="dxa"/>
          </w:tcPr>
          <w:p w14:paraId="554A57B7" w14:textId="736DCE54" w:rsidR="00CF61BB" w:rsidRPr="000E5AD3" w:rsidRDefault="00F51297" w:rsidP="000E5AD3">
            <w:pPr>
              <w:pStyle w:val="ListParagraph"/>
              <w:ind w:left="0"/>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01" w:type="dxa"/>
          </w:tcPr>
          <w:p w14:paraId="2013DB07" w14:textId="56916825" w:rsidR="00CF61BB" w:rsidRPr="000E5AD3" w:rsidRDefault="00F51297" w:rsidP="000E5AD3">
            <w:pPr>
              <w:pStyle w:val="ListParagraph"/>
              <w:ind w:left="0"/>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828" w:type="dxa"/>
          </w:tcPr>
          <w:p w14:paraId="34C66353" w14:textId="2355488E" w:rsidR="00CF61BB" w:rsidRPr="000E5AD3" w:rsidRDefault="00F51297" w:rsidP="000E5AD3">
            <w:pPr>
              <w:pStyle w:val="ListParagraph"/>
              <w:ind w:left="0"/>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828" w:type="dxa"/>
          </w:tcPr>
          <w:p w14:paraId="39DD4171" w14:textId="19CD45C2" w:rsidR="00CF61BB" w:rsidRPr="000E5AD3" w:rsidRDefault="00F51297" w:rsidP="000E5AD3">
            <w:pPr>
              <w:pStyle w:val="ListParagraph"/>
              <w:ind w:left="0"/>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546" w:type="dxa"/>
          </w:tcPr>
          <w:p w14:paraId="7824612B" w14:textId="72F9D29B" w:rsidR="00CF61BB" w:rsidRPr="000E5AD3" w:rsidRDefault="00F51297" w:rsidP="000E5AD3">
            <w:pPr>
              <w:pStyle w:val="ListParagraph"/>
              <w:ind w:left="0"/>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40D8C294" w14:textId="628148B7" w:rsidR="00E863B7" w:rsidRPr="0072347B" w:rsidRDefault="002833F4" w:rsidP="0072347B">
      <w:pPr>
        <w:spacing w:before="240"/>
        <w:rPr>
          <w:b/>
          <w:bCs/>
          <w:w w:val="105"/>
        </w:rPr>
      </w:pPr>
      <w:r w:rsidRPr="0072347B">
        <w:rPr>
          <w:b/>
          <w:bCs/>
          <w:w w:val="105"/>
        </w:rPr>
        <w:t>T</w:t>
      </w:r>
      <w:r w:rsidR="004273CE" w:rsidRPr="0072347B">
        <w:rPr>
          <w:b/>
          <w:bCs/>
          <w:w w:val="105"/>
        </w:rPr>
        <w:t xml:space="preserve">ick </w:t>
      </w:r>
      <w:r w:rsidR="004F3A3A" w:rsidRPr="0072347B">
        <w:rPr>
          <w:b/>
          <w:bCs/>
          <w:w w:val="105"/>
        </w:rPr>
        <w:t>one box as applicable</w:t>
      </w:r>
    </w:p>
    <w:tbl>
      <w:tblPr>
        <w:tblStyle w:val="TableGrid"/>
        <w:tblW w:w="10632" w:type="dxa"/>
        <w:tblInd w:w="-5" w:type="dxa"/>
        <w:tblLook w:val="04A0" w:firstRow="1" w:lastRow="0" w:firstColumn="1" w:lastColumn="0" w:noHBand="0" w:noVBand="1"/>
      </w:tblPr>
      <w:tblGrid>
        <w:gridCol w:w="3119"/>
        <w:gridCol w:w="709"/>
        <w:gridCol w:w="5953"/>
        <w:gridCol w:w="851"/>
      </w:tblGrid>
      <w:tr w:rsidR="004F3A3A" w:rsidRPr="000E5AD3" w14:paraId="4616242A" w14:textId="77777777" w:rsidTr="00BD7856">
        <w:trPr>
          <w:trHeight w:val="1249"/>
        </w:trPr>
        <w:tc>
          <w:tcPr>
            <w:tcW w:w="3119" w:type="dxa"/>
            <w:shd w:val="clear" w:color="auto" w:fill="auto"/>
            <w:tcMar>
              <w:bottom w:w="57" w:type="dxa"/>
            </w:tcMar>
          </w:tcPr>
          <w:p w14:paraId="553E52E3" w14:textId="4BF8549D" w:rsidR="004F3A3A" w:rsidRPr="000E5AD3" w:rsidRDefault="004F3A3A" w:rsidP="000E5AD3">
            <w:pPr>
              <w:pStyle w:val="TableParagraph"/>
              <w:tabs>
                <w:tab w:val="left" w:pos="3979"/>
                <w:tab w:val="left" w:pos="5616"/>
                <w:tab w:val="left" w:pos="8188"/>
              </w:tabs>
              <w:rPr>
                <w:b/>
                <w:bCs/>
                <w:spacing w:val="-10"/>
                <w:w w:val="105"/>
              </w:rPr>
            </w:pPr>
            <w:r w:rsidRPr="000E5AD3">
              <w:rPr>
                <w:spacing w:val="-10"/>
                <w:w w:val="105"/>
              </w:rPr>
              <w:t>My child is not claiming funded hours at any other setting</w:t>
            </w:r>
          </w:p>
        </w:tc>
        <w:sdt>
          <w:sdtPr>
            <w:rPr>
              <w:b/>
              <w:bCs/>
              <w:spacing w:val="-10"/>
              <w:w w:val="105"/>
            </w:rPr>
            <w:id w:val="1100838837"/>
            <w14:checkbox>
              <w14:checked w14:val="0"/>
              <w14:checkedState w14:val="2612" w14:font="MS Gothic"/>
              <w14:uncheckedState w14:val="2610" w14:font="MS Gothic"/>
            </w14:checkbox>
          </w:sdtPr>
          <w:sdtContent>
            <w:tc>
              <w:tcPr>
                <w:tcW w:w="709" w:type="dxa"/>
                <w:shd w:val="clear" w:color="auto" w:fill="auto"/>
                <w:tcMar>
                  <w:bottom w:w="57" w:type="dxa"/>
                </w:tcMar>
              </w:tcPr>
              <w:p w14:paraId="52FEB9B0" w14:textId="5D766636" w:rsidR="004F3A3A" w:rsidRPr="000E5AD3" w:rsidRDefault="00F51297" w:rsidP="000E5AD3">
                <w:pPr>
                  <w:pStyle w:val="TableParagraph"/>
                  <w:tabs>
                    <w:tab w:val="left" w:pos="3979"/>
                    <w:tab w:val="left" w:pos="5616"/>
                    <w:tab w:val="left" w:pos="8188"/>
                  </w:tabs>
                  <w:rPr>
                    <w:b/>
                    <w:bCs/>
                    <w:spacing w:val="-10"/>
                    <w:w w:val="105"/>
                  </w:rPr>
                </w:pPr>
                <w:r>
                  <w:rPr>
                    <w:rFonts w:ascii="MS Gothic" w:eastAsia="MS Gothic" w:hAnsi="MS Gothic" w:hint="eastAsia"/>
                    <w:b/>
                    <w:bCs/>
                    <w:spacing w:val="-10"/>
                    <w:w w:val="105"/>
                  </w:rPr>
                  <w:t>☐</w:t>
                </w:r>
              </w:p>
            </w:tc>
          </w:sdtContent>
        </w:sdt>
        <w:tc>
          <w:tcPr>
            <w:tcW w:w="5953" w:type="dxa"/>
            <w:shd w:val="clear" w:color="auto" w:fill="auto"/>
            <w:tcMar>
              <w:bottom w:w="57" w:type="dxa"/>
            </w:tcMar>
          </w:tcPr>
          <w:p w14:paraId="11266C02" w14:textId="33F7A710" w:rsidR="004F3A3A" w:rsidRPr="000E5AD3" w:rsidRDefault="00527285" w:rsidP="000E5AD3">
            <w:pPr>
              <w:pStyle w:val="TableParagraph"/>
              <w:tabs>
                <w:tab w:val="left" w:pos="3979"/>
                <w:tab w:val="left" w:pos="5616"/>
                <w:tab w:val="left" w:pos="8188"/>
              </w:tabs>
              <w:rPr>
                <w:b/>
                <w:bCs/>
                <w:spacing w:val="-10"/>
                <w:w w:val="105"/>
              </w:rPr>
            </w:pPr>
            <w:r w:rsidRPr="000E5AD3">
              <w:rPr>
                <w:w w:val="105"/>
              </w:rPr>
              <w:t>My child is attending another setting and claiming funded hours there.</w:t>
            </w:r>
            <w:r w:rsidRPr="000E5AD3">
              <w:rPr>
                <w:spacing w:val="-10"/>
                <w:w w:val="105"/>
              </w:rPr>
              <w:t xml:space="preserve"> I</w:t>
            </w:r>
            <w:r w:rsidRPr="000E5AD3">
              <w:rPr>
                <w:w w:val="105"/>
              </w:rPr>
              <w:t xml:space="preserve"> have informed both providers</w:t>
            </w:r>
            <w:r w:rsidRPr="000E5AD3">
              <w:rPr>
                <w:spacing w:val="-10"/>
                <w:w w:val="105"/>
              </w:rPr>
              <w:t xml:space="preserve"> about my child’s attendance at each setting and have completed a parental declaration form with the other setting</w:t>
            </w:r>
          </w:p>
        </w:tc>
        <w:sdt>
          <w:sdtPr>
            <w:rPr>
              <w:b/>
              <w:bCs/>
              <w:spacing w:val="-10"/>
              <w:w w:val="105"/>
            </w:rPr>
            <w:id w:val="695048450"/>
            <w14:checkbox>
              <w14:checked w14:val="0"/>
              <w14:checkedState w14:val="2612" w14:font="MS Gothic"/>
              <w14:uncheckedState w14:val="2610" w14:font="MS Gothic"/>
            </w14:checkbox>
          </w:sdtPr>
          <w:sdtContent>
            <w:tc>
              <w:tcPr>
                <w:tcW w:w="851" w:type="dxa"/>
                <w:shd w:val="clear" w:color="auto" w:fill="auto"/>
                <w:tcMar>
                  <w:bottom w:w="57" w:type="dxa"/>
                </w:tcMar>
              </w:tcPr>
              <w:p w14:paraId="0A0A3EC1" w14:textId="2279533A" w:rsidR="004F3A3A" w:rsidRPr="000E5AD3" w:rsidRDefault="00F51297" w:rsidP="000E5AD3">
                <w:pPr>
                  <w:pStyle w:val="TableParagraph"/>
                  <w:tabs>
                    <w:tab w:val="left" w:pos="3979"/>
                    <w:tab w:val="left" w:pos="5616"/>
                    <w:tab w:val="left" w:pos="8188"/>
                  </w:tabs>
                  <w:rPr>
                    <w:b/>
                    <w:bCs/>
                    <w:spacing w:val="-10"/>
                    <w:w w:val="105"/>
                  </w:rPr>
                </w:pPr>
                <w:r>
                  <w:rPr>
                    <w:rFonts w:ascii="MS Gothic" w:eastAsia="MS Gothic" w:hAnsi="MS Gothic" w:hint="eastAsia"/>
                    <w:b/>
                    <w:bCs/>
                    <w:spacing w:val="-10"/>
                    <w:w w:val="105"/>
                  </w:rPr>
                  <w:t>☐</w:t>
                </w:r>
              </w:p>
            </w:tc>
          </w:sdtContent>
        </w:sdt>
      </w:tr>
    </w:tbl>
    <w:p w14:paraId="2283F717" w14:textId="3E0F8B07" w:rsidR="00E863B7" w:rsidRPr="000E5AD3" w:rsidRDefault="00846D89" w:rsidP="00BD7856">
      <w:pPr>
        <w:pStyle w:val="Heading1"/>
      </w:pPr>
      <w:bookmarkStart w:id="14" w:name="_Hlk194567152"/>
      <w:r w:rsidRPr="000E5AD3">
        <w:t>3</w:t>
      </w:r>
      <w:r w:rsidR="00D07D02">
        <w:t xml:space="preserve"> </w:t>
      </w:r>
      <w:r w:rsidRPr="000E5AD3">
        <w:t>and 4</w:t>
      </w:r>
      <w:r w:rsidR="00D07D02">
        <w:t xml:space="preserve"> </w:t>
      </w:r>
      <w:r w:rsidRPr="000E5AD3">
        <w:t>year</w:t>
      </w:r>
      <w:r w:rsidR="00D07D02">
        <w:t xml:space="preserve"> </w:t>
      </w:r>
      <w:r w:rsidRPr="000E5AD3">
        <w:t>old</w:t>
      </w:r>
      <w:r w:rsidR="00E863B7" w:rsidRPr="000E5AD3">
        <w:t xml:space="preserve"> Universal entitlement element when claiming the </w:t>
      </w:r>
      <w:r w:rsidRPr="000E5AD3">
        <w:t>30-hour</w:t>
      </w:r>
      <w:r w:rsidR="00E863B7" w:rsidRPr="000E5AD3">
        <w:t xml:space="preserve"> entitlement.</w:t>
      </w:r>
    </w:p>
    <w:p w14:paraId="4BE17B35" w14:textId="5528A1C8" w:rsidR="00D07D02" w:rsidRDefault="00E863B7" w:rsidP="00D07D02">
      <w:pPr>
        <w:pStyle w:val="TableParagraph"/>
        <w:spacing w:line="278" w:lineRule="auto"/>
        <w:rPr>
          <w:w w:val="105"/>
        </w:rPr>
      </w:pPr>
      <w:r w:rsidRPr="000E5AD3">
        <w:rPr>
          <w:spacing w:val="-1"/>
          <w:w w:val="105"/>
        </w:rPr>
        <w:t>If</w:t>
      </w:r>
      <w:r w:rsidRPr="000E5AD3">
        <w:rPr>
          <w:spacing w:val="-12"/>
          <w:w w:val="105"/>
        </w:rPr>
        <w:t xml:space="preserve"> </w:t>
      </w:r>
      <w:r w:rsidRPr="000E5AD3">
        <w:rPr>
          <w:spacing w:val="-1"/>
          <w:w w:val="105"/>
        </w:rPr>
        <w:t>your</w:t>
      </w:r>
      <w:r w:rsidRPr="000E5AD3">
        <w:rPr>
          <w:spacing w:val="-14"/>
          <w:w w:val="105"/>
        </w:rPr>
        <w:t xml:space="preserve"> </w:t>
      </w:r>
      <w:r w:rsidRPr="000E5AD3">
        <w:rPr>
          <w:spacing w:val="-1"/>
          <w:w w:val="105"/>
        </w:rPr>
        <w:t>child’s</w:t>
      </w:r>
      <w:r w:rsidRPr="000E5AD3">
        <w:rPr>
          <w:spacing w:val="-13"/>
          <w:w w:val="105"/>
        </w:rPr>
        <w:t xml:space="preserve"> </w:t>
      </w:r>
      <w:r w:rsidRPr="000E5AD3">
        <w:rPr>
          <w:spacing w:val="-1"/>
          <w:w w:val="105"/>
        </w:rPr>
        <w:t>funded</w:t>
      </w:r>
      <w:r w:rsidRPr="000E5AD3">
        <w:rPr>
          <w:spacing w:val="-12"/>
          <w:w w:val="105"/>
        </w:rPr>
        <w:t xml:space="preserve"> </w:t>
      </w:r>
      <w:r w:rsidRPr="000E5AD3">
        <w:rPr>
          <w:w w:val="105"/>
        </w:rPr>
        <w:t>hours</w:t>
      </w:r>
      <w:r w:rsidRPr="000E5AD3">
        <w:rPr>
          <w:spacing w:val="-12"/>
          <w:w w:val="105"/>
        </w:rPr>
        <w:t xml:space="preserve"> </w:t>
      </w:r>
      <w:r w:rsidRPr="000E5AD3">
        <w:rPr>
          <w:w w:val="105"/>
        </w:rPr>
        <w:t>are</w:t>
      </w:r>
      <w:r w:rsidRPr="000E5AD3">
        <w:rPr>
          <w:spacing w:val="-13"/>
          <w:w w:val="105"/>
        </w:rPr>
        <w:t xml:space="preserve"> </w:t>
      </w:r>
      <w:r w:rsidRPr="000E5AD3">
        <w:rPr>
          <w:w w:val="105"/>
        </w:rPr>
        <w:t>split</w:t>
      </w:r>
      <w:r w:rsidRPr="000E5AD3">
        <w:rPr>
          <w:spacing w:val="-13"/>
          <w:w w:val="105"/>
        </w:rPr>
        <w:t xml:space="preserve"> </w:t>
      </w:r>
      <w:r w:rsidRPr="000E5AD3">
        <w:rPr>
          <w:w w:val="105"/>
        </w:rPr>
        <w:t>between</w:t>
      </w:r>
      <w:r w:rsidRPr="000E5AD3">
        <w:rPr>
          <w:spacing w:val="-12"/>
          <w:w w:val="105"/>
        </w:rPr>
        <w:t xml:space="preserve"> </w:t>
      </w:r>
      <w:r w:rsidRPr="000E5AD3">
        <w:rPr>
          <w:w w:val="105"/>
        </w:rPr>
        <w:t>two</w:t>
      </w:r>
      <w:r w:rsidRPr="000E5AD3">
        <w:rPr>
          <w:spacing w:val="-12"/>
          <w:w w:val="105"/>
        </w:rPr>
        <w:t xml:space="preserve"> </w:t>
      </w:r>
      <w:r w:rsidRPr="000E5AD3">
        <w:rPr>
          <w:w w:val="105"/>
        </w:rPr>
        <w:t>settings,</w:t>
      </w:r>
      <w:r w:rsidRPr="000E5AD3">
        <w:rPr>
          <w:spacing w:val="-12"/>
          <w:w w:val="105"/>
        </w:rPr>
        <w:t xml:space="preserve"> </w:t>
      </w:r>
      <w:r w:rsidRPr="000E5AD3">
        <w:rPr>
          <w:w w:val="105"/>
        </w:rPr>
        <w:t>you</w:t>
      </w:r>
      <w:r w:rsidRPr="000E5AD3">
        <w:rPr>
          <w:spacing w:val="-12"/>
          <w:w w:val="105"/>
        </w:rPr>
        <w:t xml:space="preserve"> </w:t>
      </w:r>
      <w:r w:rsidRPr="000E5AD3">
        <w:rPr>
          <w:w w:val="105"/>
        </w:rPr>
        <w:t>must</w:t>
      </w:r>
      <w:r w:rsidRPr="000E5AD3">
        <w:rPr>
          <w:spacing w:val="-12"/>
          <w:w w:val="105"/>
        </w:rPr>
        <w:t xml:space="preserve"> </w:t>
      </w:r>
      <w:r w:rsidRPr="000E5AD3">
        <w:rPr>
          <w:w w:val="105"/>
        </w:rPr>
        <w:t>nominate*</w:t>
      </w:r>
      <w:r w:rsidRPr="000E5AD3">
        <w:rPr>
          <w:spacing w:val="-15"/>
          <w:w w:val="105"/>
        </w:rPr>
        <w:t xml:space="preserve"> </w:t>
      </w:r>
      <w:r w:rsidRPr="000E5AD3">
        <w:rPr>
          <w:w w:val="105"/>
        </w:rPr>
        <w:t>the</w:t>
      </w:r>
      <w:r w:rsidRPr="000E5AD3">
        <w:rPr>
          <w:spacing w:val="-12"/>
          <w:w w:val="105"/>
        </w:rPr>
        <w:t xml:space="preserve"> </w:t>
      </w:r>
      <w:r w:rsidRPr="000E5AD3">
        <w:rPr>
          <w:w w:val="105"/>
        </w:rPr>
        <w:t>setting</w:t>
      </w:r>
      <w:r w:rsidRPr="000E5AD3">
        <w:rPr>
          <w:spacing w:val="-13"/>
          <w:w w:val="105"/>
        </w:rPr>
        <w:t xml:space="preserve"> </w:t>
      </w:r>
      <w:r w:rsidRPr="000E5AD3">
        <w:rPr>
          <w:w w:val="105"/>
        </w:rPr>
        <w:t>that</w:t>
      </w:r>
      <w:r w:rsidRPr="000E5AD3">
        <w:rPr>
          <w:spacing w:val="-12"/>
          <w:w w:val="105"/>
        </w:rPr>
        <w:t xml:space="preserve"> </w:t>
      </w:r>
      <w:r w:rsidRPr="000E5AD3">
        <w:rPr>
          <w:w w:val="105"/>
        </w:rPr>
        <w:t>would</w:t>
      </w:r>
      <w:r w:rsidRPr="000E5AD3">
        <w:rPr>
          <w:spacing w:val="-12"/>
          <w:w w:val="105"/>
        </w:rPr>
        <w:t xml:space="preserve"> </w:t>
      </w:r>
      <w:r w:rsidRPr="000E5AD3">
        <w:rPr>
          <w:w w:val="105"/>
        </w:rPr>
        <w:t>receive</w:t>
      </w:r>
      <w:r w:rsidRPr="000E5AD3">
        <w:rPr>
          <w:spacing w:val="-12"/>
          <w:w w:val="105"/>
        </w:rPr>
        <w:t xml:space="preserve"> </w:t>
      </w:r>
      <w:r w:rsidRPr="000E5AD3">
        <w:rPr>
          <w:w w:val="105"/>
        </w:rPr>
        <w:t>the</w:t>
      </w:r>
      <w:r w:rsidR="00AE6EE2" w:rsidRPr="000E5AD3">
        <w:rPr>
          <w:w w:val="105"/>
        </w:rPr>
        <w:t xml:space="preserve"> UE</w:t>
      </w:r>
      <w:r w:rsidRPr="000E5AD3">
        <w:rPr>
          <w:spacing w:val="-5"/>
          <w:w w:val="105"/>
        </w:rPr>
        <w:t xml:space="preserve"> </w:t>
      </w:r>
      <w:r w:rsidRPr="000E5AD3">
        <w:rPr>
          <w:w w:val="105"/>
        </w:rPr>
        <w:t>(15</w:t>
      </w:r>
      <w:r w:rsidRPr="000E5AD3">
        <w:rPr>
          <w:spacing w:val="-6"/>
          <w:w w:val="105"/>
        </w:rPr>
        <w:t xml:space="preserve"> </w:t>
      </w:r>
      <w:r w:rsidRPr="000E5AD3">
        <w:rPr>
          <w:w w:val="105"/>
        </w:rPr>
        <w:t>hours)</w:t>
      </w:r>
      <w:r w:rsidRPr="000E5AD3">
        <w:rPr>
          <w:spacing w:val="-7"/>
          <w:w w:val="105"/>
        </w:rPr>
        <w:t xml:space="preserve"> </w:t>
      </w:r>
      <w:r w:rsidRPr="000E5AD3">
        <w:rPr>
          <w:w w:val="105"/>
        </w:rPr>
        <w:t>in</w:t>
      </w:r>
      <w:r w:rsidRPr="000E5AD3">
        <w:rPr>
          <w:spacing w:val="-5"/>
          <w:w w:val="105"/>
        </w:rPr>
        <w:t xml:space="preserve"> </w:t>
      </w:r>
      <w:r w:rsidRPr="000E5AD3">
        <w:rPr>
          <w:w w:val="105"/>
        </w:rPr>
        <w:t>the</w:t>
      </w:r>
      <w:r w:rsidRPr="000E5AD3">
        <w:rPr>
          <w:spacing w:val="-7"/>
          <w:w w:val="105"/>
        </w:rPr>
        <w:t xml:space="preserve"> </w:t>
      </w:r>
      <w:r w:rsidRPr="000E5AD3">
        <w:rPr>
          <w:w w:val="105"/>
        </w:rPr>
        <w:t>event</w:t>
      </w:r>
      <w:r w:rsidRPr="000E5AD3">
        <w:rPr>
          <w:spacing w:val="-5"/>
          <w:w w:val="105"/>
        </w:rPr>
        <w:t xml:space="preserve"> </w:t>
      </w:r>
      <w:r w:rsidRPr="000E5AD3">
        <w:rPr>
          <w:w w:val="105"/>
        </w:rPr>
        <w:t>of</w:t>
      </w:r>
      <w:r w:rsidRPr="000E5AD3">
        <w:rPr>
          <w:spacing w:val="-5"/>
          <w:w w:val="105"/>
        </w:rPr>
        <w:t xml:space="preserve"> </w:t>
      </w:r>
      <w:r w:rsidRPr="000E5AD3">
        <w:rPr>
          <w:w w:val="105"/>
        </w:rPr>
        <w:t>you</w:t>
      </w:r>
      <w:r w:rsidRPr="000E5AD3">
        <w:rPr>
          <w:spacing w:val="-8"/>
          <w:w w:val="105"/>
        </w:rPr>
        <w:t xml:space="preserve"> </w:t>
      </w:r>
      <w:r w:rsidRPr="000E5AD3">
        <w:rPr>
          <w:w w:val="105"/>
        </w:rPr>
        <w:t>becom</w:t>
      </w:r>
      <w:r w:rsidR="00F010BD">
        <w:rPr>
          <w:w w:val="105"/>
        </w:rPr>
        <w:t>ing</w:t>
      </w:r>
      <w:r w:rsidRPr="000E5AD3">
        <w:rPr>
          <w:spacing w:val="-5"/>
          <w:w w:val="105"/>
        </w:rPr>
        <w:t xml:space="preserve"> </w:t>
      </w:r>
      <w:r w:rsidRPr="000E5AD3">
        <w:rPr>
          <w:w w:val="105"/>
        </w:rPr>
        <w:t>ineligible</w:t>
      </w:r>
      <w:r w:rsidRPr="000E5AD3">
        <w:rPr>
          <w:spacing w:val="-6"/>
          <w:w w:val="105"/>
        </w:rPr>
        <w:t xml:space="preserve"> </w:t>
      </w:r>
      <w:r w:rsidRPr="000E5AD3">
        <w:rPr>
          <w:w w:val="105"/>
        </w:rPr>
        <w:t>for</w:t>
      </w:r>
      <w:r w:rsidRPr="000E5AD3">
        <w:rPr>
          <w:spacing w:val="-8"/>
          <w:w w:val="105"/>
        </w:rPr>
        <w:t xml:space="preserve"> </w:t>
      </w:r>
      <w:r w:rsidRPr="000E5AD3">
        <w:rPr>
          <w:w w:val="105"/>
        </w:rPr>
        <w:t>the</w:t>
      </w:r>
      <w:r w:rsidRPr="000E5AD3">
        <w:rPr>
          <w:spacing w:val="-6"/>
          <w:w w:val="105"/>
        </w:rPr>
        <w:t xml:space="preserve"> </w:t>
      </w:r>
      <w:r w:rsidRPr="000E5AD3">
        <w:rPr>
          <w:w w:val="105"/>
        </w:rPr>
        <w:t>extended</w:t>
      </w:r>
      <w:r w:rsidRPr="000E5AD3">
        <w:rPr>
          <w:spacing w:val="-6"/>
          <w:w w:val="105"/>
        </w:rPr>
        <w:t xml:space="preserve"> </w:t>
      </w:r>
      <w:r w:rsidRPr="000E5AD3">
        <w:rPr>
          <w:w w:val="105"/>
        </w:rPr>
        <w:t>entitlement.</w:t>
      </w:r>
    </w:p>
    <w:p w14:paraId="5F57B050" w14:textId="77C7ED24" w:rsidR="00E863B7" w:rsidRPr="00D07D02" w:rsidRDefault="00E863B7" w:rsidP="00D07D02">
      <w:pPr>
        <w:pStyle w:val="TableParagraph"/>
        <w:spacing w:line="278" w:lineRule="auto"/>
        <w:rPr>
          <w:w w:val="105"/>
        </w:rPr>
      </w:pPr>
      <w:r w:rsidRPr="000E5AD3">
        <w:t xml:space="preserve">*Note: Where the entitlement is split with a school nursery, the school will automatically deliver the </w:t>
      </w:r>
      <w:r w:rsidR="00AE6EE2" w:rsidRPr="000E5AD3">
        <w:t>UE</w:t>
      </w:r>
      <w:r w:rsidRPr="000E5AD3">
        <w:t>.</w:t>
      </w:r>
    </w:p>
    <w:bookmarkEnd w:id="14"/>
    <w:p w14:paraId="62B27F1B" w14:textId="77777777" w:rsidR="00E45016" w:rsidRPr="000E5AD3" w:rsidRDefault="00E45016" w:rsidP="000E5AD3">
      <w:pPr>
        <w:pStyle w:val="TableParagraph"/>
        <w:spacing w:line="278" w:lineRule="auto"/>
        <w:ind w:left="179"/>
      </w:pPr>
    </w:p>
    <w:tbl>
      <w:tblPr>
        <w:tblStyle w:val="TableGrid"/>
        <w:tblW w:w="10632" w:type="dxa"/>
        <w:tblInd w:w="-5" w:type="dxa"/>
        <w:tblLook w:val="04A0" w:firstRow="1" w:lastRow="0" w:firstColumn="1" w:lastColumn="0" w:noHBand="0" w:noVBand="1"/>
      </w:tblPr>
      <w:tblGrid>
        <w:gridCol w:w="3166"/>
        <w:gridCol w:w="7466"/>
      </w:tblGrid>
      <w:tr w:rsidR="00E45016" w:rsidRPr="000E5AD3" w14:paraId="04BE8D3D" w14:textId="77777777" w:rsidTr="00BD7856">
        <w:trPr>
          <w:trHeight w:val="710"/>
        </w:trPr>
        <w:tc>
          <w:tcPr>
            <w:tcW w:w="3166" w:type="dxa"/>
            <w:shd w:val="clear" w:color="auto" w:fill="auto"/>
          </w:tcPr>
          <w:p w14:paraId="299C2332" w14:textId="683A4F92" w:rsidR="00E45016" w:rsidRPr="000E5AD3" w:rsidRDefault="00D8694C" w:rsidP="000E5AD3">
            <w:pPr>
              <w:pStyle w:val="TableParagraph"/>
              <w:spacing w:line="278" w:lineRule="auto"/>
              <w:rPr>
                <w:color w:val="1F497D"/>
              </w:rPr>
            </w:pPr>
            <w:r w:rsidRPr="000E5AD3">
              <w:t>Name of nominated setting</w:t>
            </w:r>
            <w:r w:rsidR="009E31AE" w:rsidRPr="000E5AD3">
              <w:t xml:space="preserve"> for the UE claim</w:t>
            </w:r>
          </w:p>
        </w:tc>
        <w:tc>
          <w:tcPr>
            <w:tcW w:w="7466" w:type="dxa"/>
            <w:shd w:val="clear" w:color="auto" w:fill="auto"/>
          </w:tcPr>
          <w:p w14:paraId="65FF0DBA" w14:textId="237A8DCC" w:rsidR="00E45016" w:rsidRPr="000E5AD3" w:rsidRDefault="00F51297" w:rsidP="000E5AD3">
            <w:pPr>
              <w:pStyle w:val="TableParagraph"/>
              <w:spacing w:line="278" w:lineRule="auto"/>
              <w:rPr>
                <w:color w:val="1F497D"/>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4B343E6" w14:textId="7A10A810" w:rsidR="009E31AE" w:rsidRPr="000C24C7" w:rsidRDefault="009E31AE" w:rsidP="000C24C7">
      <w:pPr>
        <w:spacing w:before="240" w:after="160" w:line="259" w:lineRule="auto"/>
        <w:rPr>
          <w:rFonts w:eastAsia="Arial" w:cs="Arial"/>
          <w:spacing w:val="-1"/>
          <w:w w:val="105"/>
          <w:kern w:val="0"/>
          <w14:ligatures w14:val="none"/>
        </w:rPr>
      </w:pPr>
      <w:r w:rsidRPr="000E5AD3">
        <w:rPr>
          <w:spacing w:val="-1"/>
          <w:w w:val="105"/>
        </w:rPr>
        <w:lastRenderedPageBreak/>
        <w:t xml:space="preserve">From September 2025: for any 2-year-olds who may be eligible under the criteria for families receiving some additional forms of government support (TYF) </w:t>
      </w:r>
      <w:proofErr w:type="gramStart"/>
      <w:r w:rsidRPr="000E5AD3">
        <w:rPr>
          <w:spacing w:val="-1"/>
          <w:w w:val="105"/>
        </w:rPr>
        <w:t>and also</w:t>
      </w:r>
      <w:proofErr w:type="gramEnd"/>
      <w:r w:rsidRPr="000E5AD3">
        <w:rPr>
          <w:spacing w:val="-1"/>
          <w:w w:val="105"/>
        </w:rPr>
        <w:t xml:space="preserve"> the working parents’ criteria AND the funded hours are split between two settings, you must nominate and inform each setting of who should claim the entitlement under the TYF criteria and who should claim the entitlement under the working parent criteria.</w:t>
      </w:r>
    </w:p>
    <w:tbl>
      <w:tblPr>
        <w:tblStyle w:val="TableGrid"/>
        <w:tblW w:w="10773" w:type="dxa"/>
        <w:tblInd w:w="-5" w:type="dxa"/>
        <w:tblLook w:val="04A0" w:firstRow="1" w:lastRow="0" w:firstColumn="1" w:lastColumn="0" w:noHBand="0" w:noVBand="1"/>
      </w:tblPr>
      <w:tblGrid>
        <w:gridCol w:w="3143"/>
        <w:gridCol w:w="7630"/>
      </w:tblGrid>
      <w:tr w:rsidR="009E31AE" w:rsidRPr="000E5AD3" w14:paraId="5D190738" w14:textId="77777777" w:rsidTr="00BD7856">
        <w:trPr>
          <w:trHeight w:val="771"/>
        </w:trPr>
        <w:tc>
          <w:tcPr>
            <w:tcW w:w="3143" w:type="dxa"/>
            <w:shd w:val="clear" w:color="auto" w:fill="auto"/>
          </w:tcPr>
          <w:p w14:paraId="0C40A5A0" w14:textId="5E44E66B" w:rsidR="009E31AE" w:rsidRPr="000E5AD3" w:rsidRDefault="009E31AE" w:rsidP="000E5AD3">
            <w:pPr>
              <w:pStyle w:val="TableParagraph"/>
              <w:spacing w:line="278" w:lineRule="auto"/>
              <w:rPr>
                <w:color w:val="FF0000"/>
              </w:rPr>
            </w:pPr>
            <w:r w:rsidRPr="000E5AD3">
              <w:t>Name of nominated setting for the TYF criteria</w:t>
            </w:r>
          </w:p>
        </w:tc>
        <w:tc>
          <w:tcPr>
            <w:tcW w:w="7630" w:type="dxa"/>
            <w:shd w:val="clear" w:color="auto" w:fill="auto"/>
          </w:tcPr>
          <w:p w14:paraId="271EA126" w14:textId="2F9E87A7" w:rsidR="009E31AE" w:rsidRPr="000E5AD3" w:rsidRDefault="00F51297" w:rsidP="000E5AD3">
            <w:pPr>
              <w:pStyle w:val="TableParagraph"/>
              <w:spacing w:line="278" w:lineRule="auto"/>
              <w:rPr>
                <w:color w:val="FF0000"/>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1DBA7AD" w14:textId="38938CAC" w:rsidR="009E295A" w:rsidRPr="000E5AD3" w:rsidRDefault="00EF2FBF" w:rsidP="00BD7856">
      <w:pPr>
        <w:pStyle w:val="Heading1"/>
      </w:pPr>
      <w:r w:rsidRPr="000E5AD3">
        <w:t>Additional Charges</w:t>
      </w:r>
    </w:p>
    <w:p w14:paraId="4DBF6930" w14:textId="77777777" w:rsidR="00BD7856" w:rsidRDefault="00A356DB" w:rsidP="00BD7856">
      <w:pPr>
        <w:rPr>
          <w:lang w:eastAsia="en-GB"/>
        </w:rPr>
      </w:pPr>
      <w:r w:rsidRPr="000E5AD3">
        <w:rPr>
          <w:lang w:eastAsia="en-GB"/>
        </w:rPr>
        <w:t xml:space="preserve">Government funding is intended to deliver 15 or 30 hours a week of free, high quality, flexible early education and care. The 15 or 30 hours must be able to be accessed free of charge to parents; that is, there must not be any mandatory charges for parents in relation to the free hours. </w:t>
      </w:r>
    </w:p>
    <w:p w14:paraId="5CC718B8" w14:textId="1CA4931F" w:rsidR="003C1FBB" w:rsidRPr="00BD7856" w:rsidRDefault="00A356DB" w:rsidP="00BD7856">
      <w:pPr>
        <w:spacing w:after="240"/>
        <w:rPr>
          <w:lang w:eastAsia="en-GB"/>
        </w:rPr>
      </w:pPr>
      <w:r w:rsidRPr="000E5AD3">
        <w:rPr>
          <w:lang w:eastAsia="en-GB"/>
        </w:rPr>
        <w:t>Government funding is not intended to cover the costs of meals, other consumables, additional hours or additional services. Providers can charge for consumables, meals and snacks, extra activities and additional hours provided they are not mandatory charges or a condition of accessing a place.</w:t>
      </w:r>
      <w:r w:rsidR="004A4D81" w:rsidRPr="000E5AD3">
        <w:rPr>
          <w:lang w:eastAsia="en-GB"/>
        </w:rPr>
        <w:t xml:space="preserve"> Please see </w:t>
      </w:r>
      <w:hyperlink r:id="rId9" w:history="1">
        <w:r w:rsidR="004A4D81" w:rsidRPr="00B33436">
          <w:rPr>
            <w:rStyle w:val="Hyperlink"/>
            <w:lang w:eastAsia="en-GB"/>
          </w:rPr>
          <w:t>Annex</w:t>
        </w:r>
        <w:r w:rsidR="008D48C3" w:rsidRPr="00B33436">
          <w:rPr>
            <w:rStyle w:val="Hyperlink"/>
            <w:lang w:eastAsia="en-GB"/>
          </w:rPr>
          <w:t xml:space="preserve"> D</w:t>
        </w:r>
        <w:r w:rsidR="00575D9C" w:rsidRPr="00B33436">
          <w:rPr>
            <w:rStyle w:val="Hyperlink"/>
            <w:lang w:eastAsia="en-GB"/>
          </w:rPr>
          <w:t xml:space="preserve"> (</w:t>
        </w:r>
        <w:r w:rsidR="008D48C3" w:rsidRPr="00B33436">
          <w:rPr>
            <w:rStyle w:val="Hyperlink"/>
            <w:lang w:eastAsia="en-GB"/>
          </w:rPr>
          <w:t>ii</w:t>
        </w:r>
        <w:r w:rsidR="00575D9C" w:rsidRPr="00B33436">
          <w:rPr>
            <w:rStyle w:val="Hyperlink"/>
            <w:lang w:eastAsia="en-GB"/>
          </w:rPr>
          <w:t>)</w:t>
        </w:r>
        <w:r w:rsidR="00245F42" w:rsidRPr="00B33436">
          <w:rPr>
            <w:rStyle w:val="Hyperlink"/>
            <w:lang w:eastAsia="en-GB"/>
          </w:rPr>
          <w:t xml:space="preserve"> – Part 2 </w:t>
        </w:r>
        <w:r w:rsidR="00F200AD" w:rsidRPr="00B33436">
          <w:rPr>
            <w:rStyle w:val="Hyperlink"/>
            <w:lang w:eastAsia="en-GB"/>
          </w:rPr>
          <w:t>– Supplementary information and guidance</w:t>
        </w:r>
      </w:hyperlink>
      <w:r w:rsidR="00643A85" w:rsidRPr="000E5AD3">
        <w:rPr>
          <w:lang w:eastAsia="en-GB"/>
        </w:rPr>
        <w:t>. These should be clear, up-to-date and easily accessible to parents, to enable parents to make an informed choice of provider.</w:t>
      </w:r>
    </w:p>
    <w:tbl>
      <w:tblPr>
        <w:tblStyle w:val="TableGrid"/>
        <w:tblW w:w="10773" w:type="dxa"/>
        <w:tblInd w:w="-5" w:type="dxa"/>
        <w:tblLook w:val="04A0" w:firstRow="1" w:lastRow="0" w:firstColumn="1" w:lastColumn="0" w:noHBand="0" w:noVBand="1"/>
      </w:tblPr>
      <w:tblGrid>
        <w:gridCol w:w="4236"/>
        <w:gridCol w:w="828"/>
        <w:gridCol w:w="828"/>
        <w:gridCol w:w="828"/>
        <w:gridCol w:w="828"/>
        <w:gridCol w:w="828"/>
        <w:gridCol w:w="2397"/>
      </w:tblGrid>
      <w:tr w:rsidR="002B326C" w:rsidRPr="000E5AD3" w14:paraId="07A833C8" w14:textId="77777777" w:rsidTr="00942BC9">
        <w:trPr>
          <w:trHeight w:val="638"/>
        </w:trPr>
        <w:tc>
          <w:tcPr>
            <w:tcW w:w="4236" w:type="dxa"/>
            <w:shd w:val="clear" w:color="auto" w:fill="auto"/>
          </w:tcPr>
          <w:p w14:paraId="649BE631" w14:textId="3ED7CC5B" w:rsidR="003C1FBB" w:rsidRPr="000E5AD3" w:rsidRDefault="00942BC9" w:rsidP="000E5AD3">
            <w:pPr>
              <w:pStyle w:val="TableParagraph"/>
              <w:spacing w:line="278" w:lineRule="auto"/>
            </w:pPr>
            <w:r>
              <w:t xml:space="preserve">Charges </w:t>
            </w:r>
          </w:p>
        </w:tc>
        <w:tc>
          <w:tcPr>
            <w:tcW w:w="828" w:type="dxa"/>
            <w:shd w:val="clear" w:color="auto" w:fill="auto"/>
          </w:tcPr>
          <w:p w14:paraId="4BDAD91D" w14:textId="494BE9BA" w:rsidR="003C1FBB" w:rsidRPr="000E5AD3" w:rsidRDefault="00F200AD" w:rsidP="000E5AD3">
            <w:pPr>
              <w:pStyle w:val="TableParagraph"/>
              <w:spacing w:line="278" w:lineRule="auto"/>
            </w:pPr>
            <w:r w:rsidRPr="000E5AD3">
              <w:t>MON</w:t>
            </w:r>
          </w:p>
        </w:tc>
        <w:tc>
          <w:tcPr>
            <w:tcW w:w="828" w:type="dxa"/>
            <w:shd w:val="clear" w:color="auto" w:fill="auto"/>
          </w:tcPr>
          <w:p w14:paraId="25C81C48" w14:textId="6F2B6143" w:rsidR="003C1FBB" w:rsidRPr="000E5AD3" w:rsidRDefault="00F200AD" w:rsidP="000E5AD3">
            <w:pPr>
              <w:pStyle w:val="TableParagraph"/>
              <w:spacing w:line="278" w:lineRule="auto"/>
            </w:pPr>
            <w:r w:rsidRPr="000E5AD3">
              <w:t>TUES</w:t>
            </w:r>
          </w:p>
        </w:tc>
        <w:tc>
          <w:tcPr>
            <w:tcW w:w="828" w:type="dxa"/>
            <w:shd w:val="clear" w:color="auto" w:fill="auto"/>
          </w:tcPr>
          <w:p w14:paraId="08F1BB78" w14:textId="1BB531B9" w:rsidR="003C1FBB" w:rsidRPr="000E5AD3" w:rsidRDefault="00F200AD" w:rsidP="000E5AD3">
            <w:pPr>
              <w:pStyle w:val="TableParagraph"/>
              <w:spacing w:line="278" w:lineRule="auto"/>
            </w:pPr>
            <w:r w:rsidRPr="000E5AD3">
              <w:t>WED</w:t>
            </w:r>
          </w:p>
        </w:tc>
        <w:tc>
          <w:tcPr>
            <w:tcW w:w="828" w:type="dxa"/>
            <w:shd w:val="clear" w:color="auto" w:fill="auto"/>
          </w:tcPr>
          <w:p w14:paraId="3CB19EBF" w14:textId="64223545" w:rsidR="003C1FBB" w:rsidRPr="000E5AD3" w:rsidRDefault="00F200AD" w:rsidP="000E5AD3">
            <w:pPr>
              <w:pStyle w:val="TableParagraph"/>
              <w:spacing w:line="278" w:lineRule="auto"/>
            </w:pPr>
            <w:r w:rsidRPr="000E5AD3">
              <w:t>THU</w:t>
            </w:r>
          </w:p>
        </w:tc>
        <w:tc>
          <w:tcPr>
            <w:tcW w:w="828" w:type="dxa"/>
            <w:shd w:val="clear" w:color="auto" w:fill="auto"/>
          </w:tcPr>
          <w:p w14:paraId="0523C90D" w14:textId="3BB76DE8" w:rsidR="003C1FBB" w:rsidRPr="000E5AD3" w:rsidRDefault="00F200AD" w:rsidP="000E5AD3">
            <w:pPr>
              <w:pStyle w:val="TableParagraph"/>
              <w:spacing w:line="278" w:lineRule="auto"/>
            </w:pPr>
            <w:r w:rsidRPr="000E5AD3">
              <w:t>FRI</w:t>
            </w:r>
          </w:p>
        </w:tc>
        <w:tc>
          <w:tcPr>
            <w:tcW w:w="2397" w:type="dxa"/>
            <w:shd w:val="clear" w:color="auto" w:fill="auto"/>
          </w:tcPr>
          <w:p w14:paraId="48E4AC06" w14:textId="4A1F4FBF" w:rsidR="003C1FBB" w:rsidRPr="000E5AD3" w:rsidRDefault="00F200AD" w:rsidP="000E5AD3">
            <w:pPr>
              <w:pStyle w:val="TableParagraph"/>
              <w:spacing w:line="278" w:lineRule="auto"/>
            </w:pPr>
            <w:r w:rsidRPr="000E5AD3">
              <w:t>Total weekly charges</w:t>
            </w:r>
          </w:p>
        </w:tc>
      </w:tr>
      <w:tr w:rsidR="002B326C" w:rsidRPr="000E5AD3" w14:paraId="3251DDAE" w14:textId="77777777" w:rsidTr="00942BC9">
        <w:trPr>
          <w:trHeight w:val="616"/>
        </w:trPr>
        <w:tc>
          <w:tcPr>
            <w:tcW w:w="4236" w:type="dxa"/>
            <w:shd w:val="clear" w:color="auto" w:fill="auto"/>
          </w:tcPr>
          <w:p w14:paraId="5AD72BB6" w14:textId="241A0534" w:rsidR="003C1FBB" w:rsidRPr="000E5AD3" w:rsidRDefault="00942BC9" w:rsidP="000E5AD3">
            <w:pPr>
              <w:pStyle w:val="TableParagraph"/>
              <w:spacing w:line="278" w:lineRule="auto"/>
              <w:rPr>
                <w:color w:val="1F497D"/>
              </w:rPr>
            </w:pPr>
            <w:r w:rsidRPr="000E5AD3">
              <w:t>Charges for additional hours per day</w:t>
            </w:r>
          </w:p>
        </w:tc>
        <w:tc>
          <w:tcPr>
            <w:tcW w:w="828" w:type="dxa"/>
            <w:shd w:val="clear" w:color="auto" w:fill="auto"/>
          </w:tcPr>
          <w:p w14:paraId="0BB4DDD5" w14:textId="01463A74" w:rsidR="003C1FBB" w:rsidRPr="000E5AD3" w:rsidRDefault="002B326C" w:rsidP="000E5AD3">
            <w:pPr>
              <w:pStyle w:val="TableParagraph"/>
              <w:spacing w:line="278" w:lineRule="auto"/>
              <w:rPr>
                <w:color w:val="1F497D"/>
              </w:rPr>
            </w:pPr>
            <w:r>
              <w:rPr>
                <w:color w:val="1F497D"/>
              </w:rPr>
              <w:fldChar w:fldCharType="begin">
                <w:ffData>
                  <w:name w:val="Text8"/>
                  <w:enabled/>
                  <w:calcOnExit w:val="0"/>
                  <w:textInput/>
                </w:ffData>
              </w:fldChar>
            </w:r>
            <w:bookmarkStart w:id="15" w:name="Text8"/>
            <w:r>
              <w:rPr>
                <w:color w:val="1F497D"/>
              </w:rPr>
              <w:instrText xml:space="preserve"> FORMTEXT </w:instrText>
            </w:r>
            <w:r>
              <w:rPr>
                <w:color w:val="1F497D"/>
              </w:rPr>
            </w:r>
            <w:r>
              <w:rPr>
                <w:color w:val="1F497D"/>
              </w:rPr>
              <w:fldChar w:fldCharType="separate"/>
            </w:r>
            <w:r>
              <w:rPr>
                <w:noProof/>
                <w:color w:val="1F497D"/>
              </w:rPr>
              <w:t> </w:t>
            </w:r>
            <w:r>
              <w:rPr>
                <w:noProof/>
                <w:color w:val="1F497D"/>
              </w:rPr>
              <w:t> </w:t>
            </w:r>
            <w:r>
              <w:rPr>
                <w:noProof/>
                <w:color w:val="1F497D"/>
              </w:rPr>
              <w:t> </w:t>
            </w:r>
            <w:r>
              <w:rPr>
                <w:noProof/>
                <w:color w:val="1F497D"/>
              </w:rPr>
              <w:t> </w:t>
            </w:r>
            <w:r>
              <w:rPr>
                <w:noProof/>
                <w:color w:val="1F497D"/>
              </w:rPr>
              <w:t> </w:t>
            </w:r>
            <w:r>
              <w:rPr>
                <w:color w:val="1F497D"/>
              </w:rPr>
              <w:fldChar w:fldCharType="end"/>
            </w:r>
            <w:bookmarkEnd w:id="15"/>
          </w:p>
        </w:tc>
        <w:tc>
          <w:tcPr>
            <w:tcW w:w="828" w:type="dxa"/>
            <w:shd w:val="clear" w:color="auto" w:fill="auto"/>
          </w:tcPr>
          <w:p w14:paraId="34AED965" w14:textId="5209F464" w:rsidR="003C1FBB" w:rsidRPr="000E5AD3" w:rsidRDefault="002B326C" w:rsidP="000E5AD3">
            <w:pPr>
              <w:pStyle w:val="TableParagraph"/>
              <w:spacing w:line="278" w:lineRule="auto"/>
              <w:rPr>
                <w:color w:val="1F497D"/>
              </w:rPr>
            </w:pPr>
            <w:r>
              <w:rPr>
                <w:color w:val="1F497D"/>
              </w:rPr>
              <w:fldChar w:fldCharType="begin">
                <w:ffData>
                  <w:name w:val="Text9"/>
                  <w:enabled/>
                  <w:calcOnExit w:val="0"/>
                  <w:textInput/>
                </w:ffData>
              </w:fldChar>
            </w:r>
            <w:bookmarkStart w:id="16" w:name="Text9"/>
            <w:r>
              <w:rPr>
                <w:color w:val="1F497D"/>
              </w:rPr>
              <w:instrText xml:space="preserve"> FORMTEXT </w:instrText>
            </w:r>
            <w:r>
              <w:rPr>
                <w:color w:val="1F497D"/>
              </w:rPr>
            </w:r>
            <w:r>
              <w:rPr>
                <w:color w:val="1F497D"/>
              </w:rPr>
              <w:fldChar w:fldCharType="separate"/>
            </w:r>
            <w:r>
              <w:rPr>
                <w:noProof/>
                <w:color w:val="1F497D"/>
              </w:rPr>
              <w:t> </w:t>
            </w:r>
            <w:r>
              <w:rPr>
                <w:noProof/>
                <w:color w:val="1F497D"/>
              </w:rPr>
              <w:t> </w:t>
            </w:r>
            <w:r>
              <w:rPr>
                <w:noProof/>
                <w:color w:val="1F497D"/>
              </w:rPr>
              <w:t> </w:t>
            </w:r>
            <w:r>
              <w:rPr>
                <w:noProof/>
                <w:color w:val="1F497D"/>
              </w:rPr>
              <w:t> </w:t>
            </w:r>
            <w:r>
              <w:rPr>
                <w:noProof/>
                <w:color w:val="1F497D"/>
              </w:rPr>
              <w:t> </w:t>
            </w:r>
            <w:r>
              <w:rPr>
                <w:color w:val="1F497D"/>
              </w:rPr>
              <w:fldChar w:fldCharType="end"/>
            </w:r>
            <w:bookmarkEnd w:id="16"/>
          </w:p>
        </w:tc>
        <w:tc>
          <w:tcPr>
            <w:tcW w:w="828" w:type="dxa"/>
            <w:shd w:val="clear" w:color="auto" w:fill="auto"/>
          </w:tcPr>
          <w:p w14:paraId="32D6C731" w14:textId="64F04210" w:rsidR="003C1FBB" w:rsidRPr="000E5AD3" w:rsidRDefault="002B326C" w:rsidP="000E5AD3">
            <w:pPr>
              <w:pStyle w:val="TableParagraph"/>
              <w:spacing w:line="278" w:lineRule="auto"/>
              <w:rPr>
                <w:color w:val="1F497D"/>
              </w:rPr>
            </w:pPr>
            <w:r>
              <w:rPr>
                <w:color w:val="1F497D"/>
              </w:rPr>
              <w:fldChar w:fldCharType="begin">
                <w:ffData>
                  <w:name w:val="Text9"/>
                  <w:enabled/>
                  <w:calcOnExit w:val="0"/>
                  <w:textInput/>
                </w:ffData>
              </w:fldChar>
            </w:r>
            <w:r>
              <w:rPr>
                <w:color w:val="1F497D"/>
              </w:rPr>
              <w:instrText xml:space="preserve"> FORMTEXT </w:instrText>
            </w:r>
            <w:r>
              <w:rPr>
                <w:color w:val="1F497D"/>
              </w:rPr>
            </w:r>
            <w:r>
              <w:rPr>
                <w:color w:val="1F497D"/>
              </w:rPr>
              <w:fldChar w:fldCharType="separate"/>
            </w:r>
            <w:r>
              <w:rPr>
                <w:noProof/>
                <w:color w:val="1F497D"/>
              </w:rPr>
              <w:t> </w:t>
            </w:r>
            <w:r>
              <w:rPr>
                <w:noProof/>
                <w:color w:val="1F497D"/>
              </w:rPr>
              <w:t> </w:t>
            </w:r>
            <w:r>
              <w:rPr>
                <w:noProof/>
                <w:color w:val="1F497D"/>
              </w:rPr>
              <w:t> </w:t>
            </w:r>
            <w:r>
              <w:rPr>
                <w:noProof/>
                <w:color w:val="1F497D"/>
              </w:rPr>
              <w:t> </w:t>
            </w:r>
            <w:r>
              <w:rPr>
                <w:noProof/>
                <w:color w:val="1F497D"/>
              </w:rPr>
              <w:t> </w:t>
            </w:r>
            <w:r>
              <w:rPr>
                <w:color w:val="1F497D"/>
              </w:rPr>
              <w:fldChar w:fldCharType="end"/>
            </w:r>
          </w:p>
        </w:tc>
        <w:tc>
          <w:tcPr>
            <w:tcW w:w="828" w:type="dxa"/>
            <w:shd w:val="clear" w:color="auto" w:fill="auto"/>
          </w:tcPr>
          <w:p w14:paraId="74A471EC" w14:textId="70234ABC" w:rsidR="003C1FBB" w:rsidRPr="000E5AD3" w:rsidRDefault="002B326C" w:rsidP="000E5AD3">
            <w:pPr>
              <w:pStyle w:val="TableParagraph"/>
              <w:spacing w:line="278" w:lineRule="auto"/>
              <w:rPr>
                <w:color w:val="1F497D"/>
              </w:rPr>
            </w:pPr>
            <w:r>
              <w:rPr>
                <w:color w:val="1F497D"/>
              </w:rPr>
              <w:fldChar w:fldCharType="begin">
                <w:ffData>
                  <w:name w:val="Text9"/>
                  <w:enabled/>
                  <w:calcOnExit w:val="0"/>
                  <w:textInput/>
                </w:ffData>
              </w:fldChar>
            </w:r>
            <w:r>
              <w:rPr>
                <w:color w:val="1F497D"/>
              </w:rPr>
              <w:instrText xml:space="preserve"> FORMTEXT </w:instrText>
            </w:r>
            <w:r>
              <w:rPr>
                <w:color w:val="1F497D"/>
              </w:rPr>
            </w:r>
            <w:r>
              <w:rPr>
                <w:color w:val="1F497D"/>
              </w:rPr>
              <w:fldChar w:fldCharType="separate"/>
            </w:r>
            <w:r>
              <w:rPr>
                <w:noProof/>
                <w:color w:val="1F497D"/>
              </w:rPr>
              <w:t> </w:t>
            </w:r>
            <w:r>
              <w:rPr>
                <w:noProof/>
                <w:color w:val="1F497D"/>
              </w:rPr>
              <w:t> </w:t>
            </w:r>
            <w:r>
              <w:rPr>
                <w:noProof/>
                <w:color w:val="1F497D"/>
              </w:rPr>
              <w:t> </w:t>
            </w:r>
            <w:r>
              <w:rPr>
                <w:noProof/>
                <w:color w:val="1F497D"/>
              </w:rPr>
              <w:t> </w:t>
            </w:r>
            <w:r>
              <w:rPr>
                <w:noProof/>
                <w:color w:val="1F497D"/>
              </w:rPr>
              <w:t> </w:t>
            </w:r>
            <w:r>
              <w:rPr>
                <w:color w:val="1F497D"/>
              </w:rPr>
              <w:fldChar w:fldCharType="end"/>
            </w:r>
          </w:p>
        </w:tc>
        <w:tc>
          <w:tcPr>
            <w:tcW w:w="828" w:type="dxa"/>
            <w:shd w:val="clear" w:color="auto" w:fill="auto"/>
          </w:tcPr>
          <w:p w14:paraId="63B363BE" w14:textId="14F6EFDB" w:rsidR="003C1FBB" w:rsidRPr="000E5AD3" w:rsidRDefault="002B326C" w:rsidP="000E5AD3">
            <w:pPr>
              <w:pStyle w:val="TableParagraph"/>
              <w:spacing w:line="278" w:lineRule="auto"/>
              <w:rPr>
                <w:color w:val="1F497D"/>
              </w:rPr>
            </w:pPr>
            <w:r>
              <w:rPr>
                <w:color w:val="1F497D"/>
              </w:rPr>
              <w:fldChar w:fldCharType="begin">
                <w:ffData>
                  <w:name w:val="Text9"/>
                  <w:enabled/>
                  <w:calcOnExit w:val="0"/>
                  <w:textInput/>
                </w:ffData>
              </w:fldChar>
            </w:r>
            <w:r>
              <w:rPr>
                <w:color w:val="1F497D"/>
              </w:rPr>
              <w:instrText xml:space="preserve"> FORMTEXT </w:instrText>
            </w:r>
            <w:r>
              <w:rPr>
                <w:color w:val="1F497D"/>
              </w:rPr>
            </w:r>
            <w:r>
              <w:rPr>
                <w:color w:val="1F497D"/>
              </w:rPr>
              <w:fldChar w:fldCharType="separate"/>
            </w:r>
            <w:r>
              <w:rPr>
                <w:noProof/>
                <w:color w:val="1F497D"/>
              </w:rPr>
              <w:t> </w:t>
            </w:r>
            <w:r>
              <w:rPr>
                <w:noProof/>
                <w:color w:val="1F497D"/>
              </w:rPr>
              <w:t> </w:t>
            </w:r>
            <w:r>
              <w:rPr>
                <w:noProof/>
                <w:color w:val="1F497D"/>
              </w:rPr>
              <w:t> </w:t>
            </w:r>
            <w:r>
              <w:rPr>
                <w:noProof/>
                <w:color w:val="1F497D"/>
              </w:rPr>
              <w:t> </w:t>
            </w:r>
            <w:r>
              <w:rPr>
                <w:noProof/>
                <w:color w:val="1F497D"/>
              </w:rPr>
              <w:t> </w:t>
            </w:r>
            <w:r>
              <w:rPr>
                <w:color w:val="1F497D"/>
              </w:rPr>
              <w:fldChar w:fldCharType="end"/>
            </w:r>
          </w:p>
        </w:tc>
        <w:tc>
          <w:tcPr>
            <w:tcW w:w="2397" w:type="dxa"/>
            <w:shd w:val="clear" w:color="auto" w:fill="auto"/>
          </w:tcPr>
          <w:p w14:paraId="74065759" w14:textId="605C6B37" w:rsidR="003C1FBB" w:rsidRPr="000E5AD3" w:rsidRDefault="002B326C" w:rsidP="000E5AD3">
            <w:pPr>
              <w:pStyle w:val="TableParagraph"/>
              <w:spacing w:line="278" w:lineRule="auto"/>
              <w:rPr>
                <w:color w:val="1F497D"/>
              </w:rPr>
            </w:pPr>
            <w:r>
              <w:rPr>
                <w:color w:val="1F497D"/>
              </w:rPr>
              <w:fldChar w:fldCharType="begin">
                <w:ffData>
                  <w:name w:val="Text9"/>
                  <w:enabled/>
                  <w:calcOnExit w:val="0"/>
                  <w:textInput/>
                </w:ffData>
              </w:fldChar>
            </w:r>
            <w:r>
              <w:rPr>
                <w:color w:val="1F497D"/>
              </w:rPr>
              <w:instrText xml:space="preserve"> FORMTEXT </w:instrText>
            </w:r>
            <w:r>
              <w:rPr>
                <w:color w:val="1F497D"/>
              </w:rPr>
            </w:r>
            <w:r>
              <w:rPr>
                <w:color w:val="1F497D"/>
              </w:rPr>
              <w:fldChar w:fldCharType="separate"/>
            </w:r>
            <w:r>
              <w:rPr>
                <w:noProof/>
                <w:color w:val="1F497D"/>
              </w:rPr>
              <w:t> </w:t>
            </w:r>
            <w:r>
              <w:rPr>
                <w:noProof/>
                <w:color w:val="1F497D"/>
              </w:rPr>
              <w:t> </w:t>
            </w:r>
            <w:r>
              <w:rPr>
                <w:noProof/>
                <w:color w:val="1F497D"/>
              </w:rPr>
              <w:t> </w:t>
            </w:r>
            <w:r>
              <w:rPr>
                <w:noProof/>
                <w:color w:val="1F497D"/>
              </w:rPr>
              <w:t> </w:t>
            </w:r>
            <w:r>
              <w:rPr>
                <w:noProof/>
                <w:color w:val="1F497D"/>
              </w:rPr>
              <w:t> </w:t>
            </w:r>
            <w:r>
              <w:rPr>
                <w:color w:val="1F497D"/>
              </w:rPr>
              <w:fldChar w:fldCharType="end"/>
            </w:r>
          </w:p>
        </w:tc>
      </w:tr>
      <w:tr w:rsidR="00942BC9" w:rsidRPr="000E5AD3" w14:paraId="5F76E559" w14:textId="77777777" w:rsidTr="00942BC9">
        <w:trPr>
          <w:trHeight w:val="616"/>
        </w:trPr>
        <w:tc>
          <w:tcPr>
            <w:tcW w:w="4236" w:type="dxa"/>
            <w:shd w:val="clear" w:color="auto" w:fill="auto"/>
          </w:tcPr>
          <w:p w14:paraId="464BBA77" w14:textId="6115F661" w:rsidR="00942BC9" w:rsidRPr="000E5AD3" w:rsidRDefault="00970339" w:rsidP="00970339">
            <w:pPr>
              <w:pStyle w:val="TableParagraph"/>
              <w:spacing w:line="278" w:lineRule="auto"/>
            </w:pPr>
            <w:r w:rsidRPr="00970339">
              <w:t>Charges for meals, snacks and other consumables per day</w:t>
            </w:r>
          </w:p>
        </w:tc>
        <w:tc>
          <w:tcPr>
            <w:tcW w:w="828" w:type="dxa"/>
            <w:shd w:val="clear" w:color="auto" w:fill="auto"/>
          </w:tcPr>
          <w:p w14:paraId="623D32AE" w14:textId="5C6A1E54" w:rsidR="00942BC9" w:rsidRDefault="00942BC9" w:rsidP="00942BC9">
            <w:pPr>
              <w:pStyle w:val="TableParagraph"/>
              <w:spacing w:line="278" w:lineRule="auto"/>
              <w:rPr>
                <w:color w:val="1F497D"/>
              </w:rPr>
            </w:pPr>
            <w:r>
              <w:rPr>
                <w:color w:val="1F497D"/>
              </w:rPr>
              <w:fldChar w:fldCharType="begin">
                <w:ffData>
                  <w:name w:val="Text8"/>
                  <w:enabled/>
                  <w:calcOnExit w:val="0"/>
                  <w:textInput/>
                </w:ffData>
              </w:fldChar>
            </w:r>
            <w:r>
              <w:rPr>
                <w:color w:val="1F497D"/>
              </w:rPr>
              <w:instrText xml:space="preserve"> FORMTEXT </w:instrText>
            </w:r>
            <w:r>
              <w:rPr>
                <w:color w:val="1F497D"/>
              </w:rPr>
            </w:r>
            <w:r>
              <w:rPr>
                <w:color w:val="1F497D"/>
              </w:rPr>
              <w:fldChar w:fldCharType="separate"/>
            </w:r>
            <w:r>
              <w:rPr>
                <w:noProof/>
                <w:color w:val="1F497D"/>
              </w:rPr>
              <w:t> </w:t>
            </w:r>
            <w:r>
              <w:rPr>
                <w:noProof/>
                <w:color w:val="1F497D"/>
              </w:rPr>
              <w:t> </w:t>
            </w:r>
            <w:r>
              <w:rPr>
                <w:noProof/>
                <w:color w:val="1F497D"/>
              </w:rPr>
              <w:t> </w:t>
            </w:r>
            <w:r>
              <w:rPr>
                <w:noProof/>
                <w:color w:val="1F497D"/>
              </w:rPr>
              <w:t> </w:t>
            </w:r>
            <w:r>
              <w:rPr>
                <w:noProof/>
                <w:color w:val="1F497D"/>
              </w:rPr>
              <w:t> </w:t>
            </w:r>
            <w:r>
              <w:rPr>
                <w:color w:val="1F497D"/>
              </w:rPr>
              <w:fldChar w:fldCharType="end"/>
            </w:r>
          </w:p>
        </w:tc>
        <w:tc>
          <w:tcPr>
            <w:tcW w:w="828" w:type="dxa"/>
            <w:shd w:val="clear" w:color="auto" w:fill="auto"/>
          </w:tcPr>
          <w:p w14:paraId="60CE3A0A" w14:textId="6E1A7393" w:rsidR="00942BC9" w:rsidRDefault="00942BC9" w:rsidP="00942BC9">
            <w:pPr>
              <w:pStyle w:val="TableParagraph"/>
              <w:spacing w:line="278" w:lineRule="auto"/>
              <w:rPr>
                <w:color w:val="1F497D"/>
              </w:rPr>
            </w:pPr>
            <w:r>
              <w:rPr>
                <w:color w:val="1F497D"/>
              </w:rPr>
              <w:fldChar w:fldCharType="begin">
                <w:ffData>
                  <w:name w:val="Text9"/>
                  <w:enabled/>
                  <w:calcOnExit w:val="0"/>
                  <w:textInput/>
                </w:ffData>
              </w:fldChar>
            </w:r>
            <w:r>
              <w:rPr>
                <w:color w:val="1F497D"/>
              </w:rPr>
              <w:instrText xml:space="preserve"> FORMTEXT </w:instrText>
            </w:r>
            <w:r>
              <w:rPr>
                <w:color w:val="1F497D"/>
              </w:rPr>
            </w:r>
            <w:r>
              <w:rPr>
                <w:color w:val="1F497D"/>
              </w:rPr>
              <w:fldChar w:fldCharType="separate"/>
            </w:r>
            <w:r>
              <w:rPr>
                <w:noProof/>
                <w:color w:val="1F497D"/>
              </w:rPr>
              <w:t> </w:t>
            </w:r>
            <w:r>
              <w:rPr>
                <w:noProof/>
                <w:color w:val="1F497D"/>
              </w:rPr>
              <w:t> </w:t>
            </w:r>
            <w:r>
              <w:rPr>
                <w:noProof/>
                <w:color w:val="1F497D"/>
              </w:rPr>
              <w:t> </w:t>
            </w:r>
            <w:r>
              <w:rPr>
                <w:noProof/>
                <w:color w:val="1F497D"/>
              </w:rPr>
              <w:t> </w:t>
            </w:r>
            <w:r>
              <w:rPr>
                <w:noProof/>
                <w:color w:val="1F497D"/>
              </w:rPr>
              <w:t> </w:t>
            </w:r>
            <w:r>
              <w:rPr>
                <w:color w:val="1F497D"/>
              </w:rPr>
              <w:fldChar w:fldCharType="end"/>
            </w:r>
          </w:p>
        </w:tc>
        <w:tc>
          <w:tcPr>
            <w:tcW w:w="828" w:type="dxa"/>
            <w:shd w:val="clear" w:color="auto" w:fill="auto"/>
          </w:tcPr>
          <w:p w14:paraId="629582FF" w14:textId="07D0C04C" w:rsidR="00942BC9" w:rsidRDefault="00942BC9" w:rsidP="00942BC9">
            <w:pPr>
              <w:pStyle w:val="TableParagraph"/>
              <w:spacing w:line="278" w:lineRule="auto"/>
              <w:rPr>
                <w:color w:val="1F497D"/>
              </w:rPr>
            </w:pPr>
            <w:r>
              <w:rPr>
                <w:color w:val="1F497D"/>
              </w:rPr>
              <w:fldChar w:fldCharType="begin">
                <w:ffData>
                  <w:name w:val="Text9"/>
                  <w:enabled/>
                  <w:calcOnExit w:val="0"/>
                  <w:textInput/>
                </w:ffData>
              </w:fldChar>
            </w:r>
            <w:r>
              <w:rPr>
                <w:color w:val="1F497D"/>
              </w:rPr>
              <w:instrText xml:space="preserve"> FORMTEXT </w:instrText>
            </w:r>
            <w:r>
              <w:rPr>
                <w:color w:val="1F497D"/>
              </w:rPr>
            </w:r>
            <w:r>
              <w:rPr>
                <w:color w:val="1F497D"/>
              </w:rPr>
              <w:fldChar w:fldCharType="separate"/>
            </w:r>
            <w:r>
              <w:rPr>
                <w:noProof/>
                <w:color w:val="1F497D"/>
              </w:rPr>
              <w:t> </w:t>
            </w:r>
            <w:r>
              <w:rPr>
                <w:noProof/>
                <w:color w:val="1F497D"/>
              </w:rPr>
              <w:t> </w:t>
            </w:r>
            <w:r>
              <w:rPr>
                <w:noProof/>
                <w:color w:val="1F497D"/>
              </w:rPr>
              <w:t> </w:t>
            </w:r>
            <w:r>
              <w:rPr>
                <w:noProof/>
                <w:color w:val="1F497D"/>
              </w:rPr>
              <w:t> </w:t>
            </w:r>
            <w:r>
              <w:rPr>
                <w:noProof/>
                <w:color w:val="1F497D"/>
              </w:rPr>
              <w:t> </w:t>
            </w:r>
            <w:r>
              <w:rPr>
                <w:color w:val="1F497D"/>
              </w:rPr>
              <w:fldChar w:fldCharType="end"/>
            </w:r>
          </w:p>
        </w:tc>
        <w:tc>
          <w:tcPr>
            <w:tcW w:w="828" w:type="dxa"/>
            <w:shd w:val="clear" w:color="auto" w:fill="auto"/>
          </w:tcPr>
          <w:p w14:paraId="1CCF6A06" w14:textId="6E6DDAAE" w:rsidR="00942BC9" w:rsidRDefault="00942BC9" w:rsidP="00942BC9">
            <w:pPr>
              <w:pStyle w:val="TableParagraph"/>
              <w:spacing w:line="278" w:lineRule="auto"/>
              <w:rPr>
                <w:color w:val="1F497D"/>
              </w:rPr>
            </w:pPr>
            <w:r>
              <w:rPr>
                <w:color w:val="1F497D"/>
              </w:rPr>
              <w:fldChar w:fldCharType="begin">
                <w:ffData>
                  <w:name w:val="Text9"/>
                  <w:enabled/>
                  <w:calcOnExit w:val="0"/>
                  <w:textInput/>
                </w:ffData>
              </w:fldChar>
            </w:r>
            <w:r>
              <w:rPr>
                <w:color w:val="1F497D"/>
              </w:rPr>
              <w:instrText xml:space="preserve"> FORMTEXT </w:instrText>
            </w:r>
            <w:r>
              <w:rPr>
                <w:color w:val="1F497D"/>
              </w:rPr>
            </w:r>
            <w:r>
              <w:rPr>
                <w:color w:val="1F497D"/>
              </w:rPr>
              <w:fldChar w:fldCharType="separate"/>
            </w:r>
            <w:r>
              <w:rPr>
                <w:noProof/>
                <w:color w:val="1F497D"/>
              </w:rPr>
              <w:t> </w:t>
            </w:r>
            <w:r>
              <w:rPr>
                <w:noProof/>
                <w:color w:val="1F497D"/>
              </w:rPr>
              <w:t> </w:t>
            </w:r>
            <w:r>
              <w:rPr>
                <w:noProof/>
                <w:color w:val="1F497D"/>
              </w:rPr>
              <w:t> </w:t>
            </w:r>
            <w:r>
              <w:rPr>
                <w:noProof/>
                <w:color w:val="1F497D"/>
              </w:rPr>
              <w:t> </w:t>
            </w:r>
            <w:r>
              <w:rPr>
                <w:noProof/>
                <w:color w:val="1F497D"/>
              </w:rPr>
              <w:t> </w:t>
            </w:r>
            <w:r>
              <w:rPr>
                <w:color w:val="1F497D"/>
              </w:rPr>
              <w:fldChar w:fldCharType="end"/>
            </w:r>
          </w:p>
        </w:tc>
        <w:tc>
          <w:tcPr>
            <w:tcW w:w="828" w:type="dxa"/>
            <w:shd w:val="clear" w:color="auto" w:fill="auto"/>
          </w:tcPr>
          <w:p w14:paraId="5C23258B" w14:textId="076B3276" w:rsidR="00942BC9" w:rsidRDefault="00942BC9" w:rsidP="00942BC9">
            <w:pPr>
              <w:pStyle w:val="TableParagraph"/>
              <w:spacing w:line="278" w:lineRule="auto"/>
              <w:rPr>
                <w:color w:val="1F497D"/>
              </w:rPr>
            </w:pPr>
            <w:r>
              <w:rPr>
                <w:color w:val="1F497D"/>
              </w:rPr>
              <w:fldChar w:fldCharType="begin">
                <w:ffData>
                  <w:name w:val="Text9"/>
                  <w:enabled/>
                  <w:calcOnExit w:val="0"/>
                  <w:textInput/>
                </w:ffData>
              </w:fldChar>
            </w:r>
            <w:r>
              <w:rPr>
                <w:color w:val="1F497D"/>
              </w:rPr>
              <w:instrText xml:space="preserve"> FORMTEXT </w:instrText>
            </w:r>
            <w:r>
              <w:rPr>
                <w:color w:val="1F497D"/>
              </w:rPr>
            </w:r>
            <w:r>
              <w:rPr>
                <w:color w:val="1F497D"/>
              </w:rPr>
              <w:fldChar w:fldCharType="separate"/>
            </w:r>
            <w:r>
              <w:rPr>
                <w:noProof/>
                <w:color w:val="1F497D"/>
              </w:rPr>
              <w:t> </w:t>
            </w:r>
            <w:r>
              <w:rPr>
                <w:noProof/>
                <w:color w:val="1F497D"/>
              </w:rPr>
              <w:t> </w:t>
            </w:r>
            <w:r>
              <w:rPr>
                <w:noProof/>
                <w:color w:val="1F497D"/>
              </w:rPr>
              <w:t> </w:t>
            </w:r>
            <w:r>
              <w:rPr>
                <w:noProof/>
                <w:color w:val="1F497D"/>
              </w:rPr>
              <w:t> </w:t>
            </w:r>
            <w:r>
              <w:rPr>
                <w:noProof/>
                <w:color w:val="1F497D"/>
              </w:rPr>
              <w:t> </w:t>
            </w:r>
            <w:r>
              <w:rPr>
                <w:color w:val="1F497D"/>
              </w:rPr>
              <w:fldChar w:fldCharType="end"/>
            </w:r>
          </w:p>
        </w:tc>
        <w:tc>
          <w:tcPr>
            <w:tcW w:w="2397" w:type="dxa"/>
            <w:shd w:val="clear" w:color="auto" w:fill="auto"/>
          </w:tcPr>
          <w:p w14:paraId="4B643CA2" w14:textId="367B860D" w:rsidR="00942BC9" w:rsidRDefault="00942BC9" w:rsidP="00942BC9">
            <w:pPr>
              <w:pStyle w:val="TableParagraph"/>
              <w:spacing w:line="278" w:lineRule="auto"/>
              <w:rPr>
                <w:color w:val="1F497D"/>
              </w:rPr>
            </w:pPr>
            <w:r>
              <w:rPr>
                <w:color w:val="1F497D"/>
              </w:rPr>
              <w:fldChar w:fldCharType="begin">
                <w:ffData>
                  <w:name w:val="Text9"/>
                  <w:enabled/>
                  <w:calcOnExit w:val="0"/>
                  <w:textInput/>
                </w:ffData>
              </w:fldChar>
            </w:r>
            <w:r>
              <w:rPr>
                <w:color w:val="1F497D"/>
              </w:rPr>
              <w:instrText xml:space="preserve"> FORMTEXT </w:instrText>
            </w:r>
            <w:r>
              <w:rPr>
                <w:color w:val="1F497D"/>
              </w:rPr>
            </w:r>
            <w:r>
              <w:rPr>
                <w:color w:val="1F497D"/>
              </w:rPr>
              <w:fldChar w:fldCharType="separate"/>
            </w:r>
            <w:r>
              <w:rPr>
                <w:noProof/>
                <w:color w:val="1F497D"/>
              </w:rPr>
              <w:t> </w:t>
            </w:r>
            <w:r>
              <w:rPr>
                <w:noProof/>
                <w:color w:val="1F497D"/>
              </w:rPr>
              <w:t> </w:t>
            </w:r>
            <w:r>
              <w:rPr>
                <w:noProof/>
                <w:color w:val="1F497D"/>
              </w:rPr>
              <w:t> </w:t>
            </w:r>
            <w:r>
              <w:rPr>
                <w:noProof/>
                <w:color w:val="1F497D"/>
              </w:rPr>
              <w:t> </w:t>
            </w:r>
            <w:r>
              <w:rPr>
                <w:noProof/>
                <w:color w:val="1F497D"/>
              </w:rPr>
              <w:t> </w:t>
            </w:r>
            <w:r>
              <w:rPr>
                <w:color w:val="1F497D"/>
              </w:rPr>
              <w:fldChar w:fldCharType="end"/>
            </w:r>
          </w:p>
        </w:tc>
      </w:tr>
    </w:tbl>
    <w:p w14:paraId="178A3D79" w14:textId="2DEC4503" w:rsidR="00462A81" w:rsidRPr="000E5AD3" w:rsidRDefault="007966F9" w:rsidP="00BD7856">
      <w:pPr>
        <w:pStyle w:val="TableParagraph"/>
        <w:spacing w:before="240" w:after="240" w:line="278" w:lineRule="auto"/>
      </w:pPr>
      <w:r w:rsidRPr="007966F9">
        <w:t xml:space="preserve">Provide details of the </w:t>
      </w:r>
      <w:r w:rsidRPr="007966F9">
        <w:rPr>
          <w:b/>
          <w:bCs/>
        </w:rPr>
        <w:t>voluntary</w:t>
      </w:r>
      <w:r w:rsidRPr="007966F9">
        <w:t xml:space="preserve"> charges made for meals, snacks, other consumables and additional services and itemised details of what these charges relate to (enter the information below or </w:t>
      </w:r>
      <w:r w:rsidR="00D20A0D">
        <w:t xml:space="preserve">give the parent a copy of your breakdown </w:t>
      </w:r>
      <w:r w:rsidR="00200FE0">
        <w:t>in another format and note that this has been provided</w:t>
      </w:r>
      <w:r w:rsidR="00AB1370">
        <w:t>)</w:t>
      </w:r>
      <w:r w:rsidRPr="007966F9">
        <w:t>:</w:t>
      </w:r>
    </w:p>
    <w:tbl>
      <w:tblPr>
        <w:tblStyle w:val="TableGrid"/>
        <w:tblW w:w="10773" w:type="dxa"/>
        <w:tblInd w:w="-5" w:type="dxa"/>
        <w:tblLook w:val="04A0" w:firstRow="1" w:lastRow="0" w:firstColumn="1" w:lastColumn="0" w:noHBand="0" w:noVBand="1"/>
      </w:tblPr>
      <w:tblGrid>
        <w:gridCol w:w="10773"/>
      </w:tblGrid>
      <w:tr w:rsidR="00EA599F" w:rsidRPr="000E5AD3" w14:paraId="3B53CEDE" w14:textId="77777777" w:rsidTr="00EA599F">
        <w:trPr>
          <w:trHeight w:val="199"/>
          <w:tblHeader/>
        </w:trPr>
        <w:tc>
          <w:tcPr>
            <w:tcW w:w="10773" w:type="dxa"/>
            <w:shd w:val="clear" w:color="auto" w:fill="auto"/>
            <w:tcMar>
              <w:top w:w="85" w:type="dxa"/>
              <w:left w:w="85" w:type="dxa"/>
              <w:bottom w:w="85" w:type="dxa"/>
              <w:right w:w="85" w:type="dxa"/>
            </w:tcMar>
          </w:tcPr>
          <w:p w14:paraId="062101EF" w14:textId="253969F2" w:rsidR="00EA599F" w:rsidRPr="00EA599F" w:rsidRDefault="00EA599F" w:rsidP="000E5AD3">
            <w:pPr>
              <w:pStyle w:val="TableParagraph"/>
              <w:spacing w:line="278" w:lineRule="auto"/>
              <w:rPr>
                <w:b/>
                <w:bCs/>
              </w:rPr>
            </w:pPr>
            <w:r w:rsidRPr="00EA599F">
              <w:rPr>
                <w:b/>
                <w:bCs/>
              </w:rPr>
              <w:t>Description</w:t>
            </w:r>
          </w:p>
        </w:tc>
      </w:tr>
      <w:tr w:rsidR="00EA599F" w:rsidRPr="000E5AD3" w14:paraId="5CA8ECE9" w14:textId="77777777" w:rsidTr="00AA7E56">
        <w:trPr>
          <w:trHeight w:val="5107"/>
          <w:tblHeader/>
        </w:trPr>
        <w:tc>
          <w:tcPr>
            <w:tcW w:w="10773" w:type="dxa"/>
            <w:shd w:val="clear" w:color="auto" w:fill="auto"/>
            <w:tcMar>
              <w:top w:w="85" w:type="dxa"/>
              <w:left w:w="85" w:type="dxa"/>
              <w:bottom w:w="85" w:type="dxa"/>
              <w:right w:w="85" w:type="dxa"/>
            </w:tcMar>
          </w:tcPr>
          <w:p w14:paraId="03728D71" w14:textId="72BA9585" w:rsidR="00EA599F" w:rsidRPr="000E5AD3" w:rsidRDefault="00EA599F" w:rsidP="000E5AD3">
            <w:pPr>
              <w:pStyle w:val="TableParagraph"/>
              <w:spacing w:line="278" w:lineRule="auto"/>
            </w:pPr>
            <w:r>
              <w:fldChar w:fldCharType="begin">
                <w:ffData>
                  <w:name w:val="Text14"/>
                  <w:enabled/>
                  <w:calcOnExit w:val="0"/>
                  <w:textInput/>
                </w:ffData>
              </w:fldChar>
            </w:r>
            <w:bookmarkStart w:id="17"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14:paraId="4213D164" w14:textId="02E6D72C" w:rsidR="00E863B7" w:rsidRPr="000E5AD3" w:rsidRDefault="00846D89" w:rsidP="002B326C">
      <w:pPr>
        <w:pStyle w:val="Heading1"/>
      </w:pPr>
      <w:r w:rsidRPr="000E5AD3">
        <w:lastRenderedPageBreak/>
        <w:t xml:space="preserve">Confirmation by </w:t>
      </w:r>
      <w:r w:rsidR="00FC3673" w:rsidRPr="000E5AD3">
        <w:t>P</w:t>
      </w:r>
      <w:r w:rsidRPr="000E5AD3">
        <w:t>arent</w:t>
      </w:r>
    </w:p>
    <w:p w14:paraId="030E0C60" w14:textId="3FA83214" w:rsidR="00A23AFE" w:rsidRPr="000E5AD3" w:rsidRDefault="00A1329F" w:rsidP="002B326C">
      <w:pPr>
        <w:pStyle w:val="TableParagraph"/>
        <w:spacing w:after="120" w:line="278" w:lineRule="auto"/>
      </w:pPr>
      <w:r w:rsidRPr="000E5AD3">
        <w:t xml:space="preserve">My childcare provider has issued me with (please </w:t>
      </w:r>
      <w:r w:rsidR="00556363" w:rsidRPr="000E5AD3">
        <w:t>tick those applicable)</w:t>
      </w:r>
    </w:p>
    <w:tbl>
      <w:tblPr>
        <w:tblStyle w:val="TableGrid"/>
        <w:tblW w:w="10632" w:type="dxa"/>
        <w:tblInd w:w="-5" w:type="dxa"/>
        <w:tblLook w:val="04A0" w:firstRow="1" w:lastRow="0" w:firstColumn="1" w:lastColumn="0" w:noHBand="0" w:noVBand="1"/>
      </w:tblPr>
      <w:tblGrid>
        <w:gridCol w:w="8364"/>
        <w:gridCol w:w="2268"/>
      </w:tblGrid>
      <w:tr w:rsidR="00556363" w:rsidRPr="000E5AD3" w14:paraId="7CAD721D" w14:textId="77777777" w:rsidTr="00492090">
        <w:tc>
          <w:tcPr>
            <w:tcW w:w="8364" w:type="dxa"/>
            <w:shd w:val="clear" w:color="auto" w:fill="auto"/>
          </w:tcPr>
          <w:p w14:paraId="45EBEB4E" w14:textId="06819C9B" w:rsidR="00556363" w:rsidRPr="000E5AD3" w:rsidRDefault="00492090" w:rsidP="000E5AD3">
            <w:pPr>
              <w:pStyle w:val="TableParagraph"/>
              <w:spacing w:before="120" w:after="120"/>
            </w:pPr>
            <w:r w:rsidRPr="00492090">
              <w:t xml:space="preserve">Data Privacy Guidance and </w:t>
            </w:r>
            <w:hyperlink w:anchor="_Annex_1-_Parent" w:history="1">
              <w:r w:rsidRPr="001E22D2">
                <w:rPr>
                  <w:rStyle w:val="Hyperlink"/>
                </w:rPr>
                <w:t>Annex 1</w:t>
              </w:r>
            </w:hyperlink>
            <w:r w:rsidRPr="00492090">
              <w:t xml:space="preserve"> - Parent Declaration Statements</w:t>
            </w:r>
          </w:p>
        </w:tc>
        <w:sdt>
          <w:sdtPr>
            <w:id w:val="129837798"/>
            <w14:checkbox>
              <w14:checked w14:val="0"/>
              <w14:checkedState w14:val="2612" w14:font="MS Gothic"/>
              <w14:uncheckedState w14:val="2610" w14:font="MS Gothic"/>
            </w14:checkbox>
          </w:sdtPr>
          <w:sdtContent>
            <w:tc>
              <w:tcPr>
                <w:tcW w:w="2268" w:type="dxa"/>
                <w:shd w:val="clear" w:color="auto" w:fill="auto"/>
              </w:tcPr>
              <w:p w14:paraId="06AED852" w14:textId="0CE3C156" w:rsidR="00556363" w:rsidRPr="000E5AD3" w:rsidRDefault="00F51297" w:rsidP="00492090">
                <w:pPr>
                  <w:pStyle w:val="TableParagraph"/>
                  <w:spacing w:before="120" w:after="120"/>
                  <w:jc w:val="center"/>
                </w:pPr>
                <w:r>
                  <w:rPr>
                    <w:rFonts w:ascii="MS Gothic" w:eastAsia="MS Gothic" w:hAnsi="MS Gothic" w:hint="eastAsia"/>
                  </w:rPr>
                  <w:t>☐</w:t>
                </w:r>
              </w:p>
            </w:tc>
          </w:sdtContent>
        </w:sdt>
      </w:tr>
      <w:tr w:rsidR="00556363" w:rsidRPr="000E5AD3" w14:paraId="15B47D6A" w14:textId="77777777" w:rsidTr="00492090">
        <w:tc>
          <w:tcPr>
            <w:tcW w:w="8364" w:type="dxa"/>
            <w:shd w:val="clear" w:color="auto" w:fill="auto"/>
          </w:tcPr>
          <w:p w14:paraId="24FFC8CF" w14:textId="4C201C19" w:rsidR="00556363" w:rsidRPr="000E5AD3" w:rsidRDefault="00B63439" w:rsidP="000E5AD3">
            <w:pPr>
              <w:pStyle w:val="TableParagraph"/>
              <w:spacing w:before="120" w:after="120"/>
            </w:pPr>
            <w:r w:rsidRPr="000E5AD3">
              <w:t>Annex 2 – EYPP – Completed if applicable</w:t>
            </w:r>
          </w:p>
        </w:tc>
        <w:sdt>
          <w:sdtPr>
            <w:id w:val="-1195150508"/>
            <w14:checkbox>
              <w14:checked w14:val="0"/>
              <w14:checkedState w14:val="2612" w14:font="MS Gothic"/>
              <w14:uncheckedState w14:val="2610" w14:font="MS Gothic"/>
            </w14:checkbox>
          </w:sdtPr>
          <w:sdtContent>
            <w:tc>
              <w:tcPr>
                <w:tcW w:w="2268" w:type="dxa"/>
                <w:shd w:val="clear" w:color="auto" w:fill="auto"/>
              </w:tcPr>
              <w:p w14:paraId="03C773DC" w14:textId="574203F3" w:rsidR="00556363" w:rsidRPr="000E5AD3" w:rsidRDefault="00F51297" w:rsidP="00492090">
                <w:pPr>
                  <w:pStyle w:val="TableParagraph"/>
                  <w:spacing w:before="120" w:after="120"/>
                  <w:jc w:val="center"/>
                </w:pPr>
                <w:r>
                  <w:rPr>
                    <w:rFonts w:ascii="MS Gothic" w:eastAsia="MS Gothic" w:hAnsi="MS Gothic" w:hint="eastAsia"/>
                  </w:rPr>
                  <w:t>☐</w:t>
                </w:r>
              </w:p>
            </w:tc>
          </w:sdtContent>
        </w:sdt>
      </w:tr>
      <w:tr w:rsidR="00B63439" w:rsidRPr="000E5AD3" w14:paraId="5BCA452E" w14:textId="77777777" w:rsidTr="00492090">
        <w:tc>
          <w:tcPr>
            <w:tcW w:w="8364" w:type="dxa"/>
            <w:shd w:val="clear" w:color="auto" w:fill="auto"/>
          </w:tcPr>
          <w:p w14:paraId="0793FC3B" w14:textId="4DDE3964" w:rsidR="00B63439" w:rsidRPr="000E5AD3" w:rsidRDefault="00B63439" w:rsidP="000E5AD3">
            <w:pPr>
              <w:pStyle w:val="TableParagraph"/>
              <w:spacing w:before="120" w:after="120"/>
            </w:pPr>
            <w:r w:rsidRPr="000E5AD3">
              <w:t>Annex 3</w:t>
            </w:r>
            <w:r w:rsidR="00AA7E56">
              <w:t xml:space="preserve"> </w:t>
            </w:r>
            <w:r w:rsidR="00486D7A" w:rsidRPr="000E5AD3">
              <w:t>- DAF – Completed if applicable</w:t>
            </w:r>
          </w:p>
        </w:tc>
        <w:sdt>
          <w:sdtPr>
            <w:id w:val="-1002735741"/>
            <w14:checkbox>
              <w14:checked w14:val="0"/>
              <w14:checkedState w14:val="2612" w14:font="MS Gothic"/>
              <w14:uncheckedState w14:val="2610" w14:font="MS Gothic"/>
            </w14:checkbox>
          </w:sdtPr>
          <w:sdtContent>
            <w:tc>
              <w:tcPr>
                <w:tcW w:w="2268" w:type="dxa"/>
                <w:shd w:val="clear" w:color="auto" w:fill="auto"/>
              </w:tcPr>
              <w:p w14:paraId="5340109D" w14:textId="248FDC9F" w:rsidR="00B63439" w:rsidRPr="000E5AD3" w:rsidRDefault="00F51297" w:rsidP="00492090">
                <w:pPr>
                  <w:pStyle w:val="TableParagraph"/>
                  <w:spacing w:before="120" w:after="120"/>
                  <w:jc w:val="center"/>
                </w:pPr>
                <w:r>
                  <w:rPr>
                    <w:rFonts w:ascii="MS Gothic" w:eastAsia="MS Gothic" w:hAnsi="MS Gothic" w:hint="eastAsia"/>
                  </w:rPr>
                  <w:t>☐</w:t>
                </w:r>
              </w:p>
            </w:tc>
          </w:sdtContent>
        </w:sdt>
      </w:tr>
    </w:tbl>
    <w:p w14:paraId="180B686B" w14:textId="77777777" w:rsidR="00556363" w:rsidRPr="000E5AD3" w:rsidRDefault="00556363" w:rsidP="000E5AD3">
      <w:pPr>
        <w:pStyle w:val="TableParagraph"/>
        <w:spacing w:line="278" w:lineRule="auto"/>
        <w:ind w:left="179"/>
      </w:pPr>
    </w:p>
    <w:p w14:paraId="07BD02BC" w14:textId="0671993A" w:rsidR="008070B4" w:rsidRPr="000E5AD3" w:rsidRDefault="00CF2C6D" w:rsidP="000E5AD3">
      <w:pPr>
        <w:pStyle w:val="ListParagraph"/>
        <w:numPr>
          <w:ilvl w:val="0"/>
          <w:numId w:val="5"/>
        </w:numPr>
        <w:rPr>
          <w:rFonts w:cs="Arial"/>
        </w:rPr>
      </w:pPr>
      <w:r w:rsidRPr="000E5AD3">
        <w:rPr>
          <w:rFonts w:cs="Arial"/>
        </w:rPr>
        <w:t>I understand and agree to the declarations and conditions set out in this document and authorise the Provider to claim the</w:t>
      </w:r>
      <w:r w:rsidRPr="000E5AD3">
        <w:rPr>
          <w:rFonts w:cs="Arial"/>
          <w:spacing w:val="-47"/>
        </w:rPr>
        <w:t xml:space="preserve">   </w:t>
      </w:r>
      <w:r w:rsidRPr="000E5AD3">
        <w:rPr>
          <w:rFonts w:cs="Arial"/>
        </w:rPr>
        <w:t>appropriate</w:t>
      </w:r>
      <w:r w:rsidRPr="000E5AD3">
        <w:rPr>
          <w:rFonts w:cs="Arial"/>
          <w:spacing w:val="-2"/>
        </w:rPr>
        <w:t xml:space="preserve"> </w:t>
      </w:r>
      <w:r w:rsidRPr="000E5AD3">
        <w:rPr>
          <w:rFonts w:cs="Arial"/>
        </w:rPr>
        <w:t>FEEE funding</w:t>
      </w:r>
      <w:r w:rsidRPr="000E5AD3">
        <w:rPr>
          <w:rFonts w:cs="Arial"/>
          <w:spacing w:val="-1"/>
        </w:rPr>
        <w:t xml:space="preserve"> </w:t>
      </w:r>
      <w:r w:rsidRPr="000E5AD3">
        <w:rPr>
          <w:rFonts w:cs="Arial"/>
        </w:rPr>
        <w:t>for my</w:t>
      </w:r>
      <w:r w:rsidRPr="000E5AD3">
        <w:rPr>
          <w:rFonts w:cs="Arial"/>
          <w:spacing w:val="-2"/>
        </w:rPr>
        <w:t xml:space="preserve"> </w:t>
      </w:r>
      <w:r w:rsidRPr="000E5AD3">
        <w:rPr>
          <w:rFonts w:cs="Arial"/>
        </w:rPr>
        <w:t>child</w:t>
      </w:r>
    </w:p>
    <w:p w14:paraId="1E099C17" w14:textId="77777777" w:rsidR="000D3E99" w:rsidRPr="000E5AD3" w:rsidRDefault="007E156E" w:rsidP="000E5AD3">
      <w:pPr>
        <w:pStyle w:val="ListParagraph"/>
        <w:numPr>
          <w:ilvl w:val="0"/>
          <w:numId w:val="5"/>
        </w:numPr>
        <w:rPr>
          <w:rFonts w:cs="Arial"/>
        </w:rPr>
      </w:pPr>
      <w:r w:rsidRPr="000E5AD3">
        <w:rPr>
          <w:rFonts w:cs="Arial"/>
        </w:rPr>
        <w:t>I</w:t>
      </w:r>
      <w:r w:rsidRPr="000E5AD3">
        <w:rPr>
          <w:rFonts w:cs="Arial"/>
          <w:spacing w:val="-2"/>
        </w:rPr>
        <w:t xml:space="preserve"> </w:t>
      </w:r>
      <w:r w:rsidRPr="000E5AD3">
        <w:rPr>
          <w:rFonts w:cs="Arial"/>
        </w:rPr>
        <w:t>understand</w:t>
      </w:r>
      <w:r w:rsidRPr="000E5AD3">
        <w:rPr>
          <w:rFonts w:cs="Arial"/>
          <w:spacing w:val="-2"/>
        </w:rPr>
        <w:t xml:space="preserve"> </w:t>
      </w:r>
      <w:r w:rsidRPr="000E5AD3">
        <w:rPr>
          <w:rFonts w:cs="Arial"/>
        </w:rPr>
        <w:t>that</w:t>
      </w:r>
      <w:r w:rsidRPr="000E5AD3">
        <w:rPr>
          <w:rFonts w:cs="Arial"/>
          <w:spacing w:val="-2"/>
        </w:rPr>
        <w:t xml:space="preserve"> </w:t>
      </w:r>
      <w:r w:rsidRPr="000E5AD3">
        <w:rPr>
          <w:rFonts w:cs="Arial"/>
        </w:rPr>
        <w:t>if</w:t>
      </w:r>
      <w:r w:rsidRPr="000E5AD3">
        <w:rPr>
          <w:rFonts w:cs="Arial"/>
          <w:spacing w:val="-1"/>
        </w:rPr>
        <w:t xml:space="preserve"> </w:t>
      </w:r>
      <w:r w:rsidRPr="000E5AD3">
        <w:rPr>
          <w:rFonts w:cs="Arial"/>
        </w:rPr>
        <w:t>I</w:t>
      </w:r>
      <w:r w:rsidRPr="000E5AD3">
        <w:rPr>
          <w:rFonts w:cs="Arial"/>
          <w:spacing w:val="-1"/>
        </w:rPr>
        <w:t xml:space="preserve"> </w:t>
      </w:r>
      <w:r w:rsidRPr="000E5AD3">
        <w:rPr>
          <w:rFonts w:cs="Arial"/>
        </w:rPr>
        <w:t>have</w:t>
      </w:r>
      <w:r w:rsidRPr="000E5AD3">
        <w:rPr>
          <w:rFonts w:cs="Arial"/>
          <w:spacing w:val="-3"/>
        </w:rPr>
        <w:t xml:space="preserve"> </w:t>
      </w:r>
      <w:r w:rsidRPr="000E5AD3">
        <w:rPr>
          <w:rFonts w:cs="Arial"/>
        </w:rPr>
        <w:t>given</w:t>
      </w:r>
      <w:r w:rsidRPr="000E5AD3">
        <w:rPr>
          <w:rFonts w:cs="Arial"/>
          <w:spacing w:val="-2"/>
        </w:rPr>
        <w:t xml:space="preserve"> </w:t>
      </w:r>
      <w:r w:rsidRPr="000E5AD3">
        <w:rPr>
          <w:rFonts w:cs="Arial"/>
        </w:rPr>
        <w:t>any</w:t>
      </w:r>
      <w:r w:rsidRPr="000E5AD3">
        <w:rPr>
          <w:rFonts w:cs="Arial"/>
          <w:spacing w:val="-2"/>
        </w:rPr>
        <w:t xml:space="preserve"> </w:t>
      </w:r>
      <w:r w:rsidRPr="000E5AD3">
        <w:rPr>
          <w:rFonts w:cs="Arial"/>
        </w:rPr>
        <w:t>false</w:t>
      </w:r>
      <w:r w:rsidRPr="000E5AD3">
        <w:rPr>
          <w:rFonts w:cs="Arial"/>
          <w:spacing w:val="-3"/>
        </w:rPr>
        <w:t xml:space="preserve"> </w:t>
      </w:r>
      <w:r w:rsidRPr="000E5AD3">
        <w:rPr>
          <w:rFonts w:cs="Arial"/>
        </w:rPr>
        <w:t>information,</w:t>
      </w:r>
      <w:r w:rsidRPr="000E5AD3">
        <w:rPr>
          <w:rFonts w:cs="Arial"/>
          <w:spacing w:val="-2"/>
        </w:rPr>
        <w:t xml:space="preserve"> </w:t>
      </w:r>
      <w:r w:rsidRPr="000E5AD3">
        <w:rPr>
          <w:rFonts w:cs="Arial"/>
        </w:rPr>
        <w:t>I</w:t>
      </w:r>
      <w:r w:rsidRPr="000E5AD3">
        <w:rPr>
          <w:rFonts w:cs="Arial"/>
          <w:spacing w:val="-1"/>
        </w:rPr>
        <w:t xml:space="preserve"> </w:t>
      </w:r>
      <w:r w:rsidRPr="000E5AD3">
        <w:rPr>
          <w:rFonts w:cs="Arial"/>
        </w:rPr>
        <w:t>may</w:t>
      </w:r>
      <w:r w:rsidRPr="000E5AD3">
        <w:rPr>
          <w:rFonts w:cs="Arial"/>
          <w:spacing w:val="-3"/>
        </w:rPr>
        <w:t xml:space="preserve"> </w:t>
      </w:r>
      <w:r w:rsidRPr="000E5AD3">
        <w:rPr>
          <w:rFonts w:cs="Arial"/>
        </w:rPr>
        <w:t>be</w:t>
      </w:r>
      <w:r w:rsidRPr="000E5AD3">
        <w:rPr>
          <w:rFonts w:cs="Arial"/>
          <w:spacing w:val="-2"/>
        </w:rPr>
        <w:t xml:space="preserve"> </w:t>
      </w:r>
      <w:r w:rsidRPr="000E5AD3">
        <w:rPr>
          <w:rFonts w:cs="Arial"/>
        </w:rPr>
        <w:t>asked</w:t>
      </w:r>
      <w:r w:rsidRPr="000E5AD3">
        <w:rPr>
          <w:rFonts w:cs="Arial"/>
          <w:spacing w:val="-2"/>
        </w:rPr>
        <w:t xml:space="preserve"> </w:t>
      </w:r>
      <w:r w:rsidRPr="000E5AD3">
        <w:rPr>
          <w:rFonts w:cs="Arial"/>
        </w:rPr>
        <w:t>to</w:t>
      </w:r>
      <w:r w:rsidRPr="000E5AD3">
        <w:rPr>
          <w:rFonts w:cs="Arial"/>
          <w:spacing w:val="-3"/>
        </w:rPr>
        <w:t xml:space="preserve"> </w:t>
      </w:r>
      <w:r w:rsidRPr="000E5AD3">
        <w:rPr>
          <w:rFonts w:cs="Arial"/>
        </w:rPr>
        <w:t>pay</w:t>
      </w:r>
      <w:r w:rsidRPr="000E5AD3">
        <w:rPr>
          <w:rFonts w:cs="Arial"/>
          <w:spacing w:val="-2"/>
        </w:rPr>
        <w:t xml:space="preserve"> </w:t>
      </w:r>
      <w:r w:rsidRPr="000E5AD3">
        <w:rPr>
          <w:rFonts w:cs="Arial"/>
        </w:rPr>
        <w:t>back</w:t>
      </w:r>
      <w:r w:rsidRPr="000E5AD3">
        <w:rPr>
          <w:rFonts w:cs="Arial"/>
          <w:spacing w:val="-1"/>
        </w:rPr>
        <w:t xml:space="preserve"> </w:t>
      </w:r>
      <w:r w:rsidRPr="000E5AD3">
        <w:rPr>
          <w:rFonts w:cs="Arial"/>
        </w:rPr>
        <w:t>the</w:t>
      </w:r>
      <w:r w:rsidRPr="000E5AD3">
        <w:rPr>
          <w:rFonts w:cs="Arial"/>
          <w:spacing w:val="-3"/>
        </w:rPr>
        <w:t xml:space="preserve"> </w:t>
      </w:r>
      <w:r w:rsidRPr="000E5AD3">
        <w:rPr>
          <w:rFonts w:cs="Arial"/>
        </w:rPr>
        <w:t>provider</w:t>
      </w:r>
      <w:r w:rsidRPr="000E5AD3">
        <w:rPr>
          <w:rFonts w:cs="Arial"/>
          <w:spacing w:val="-1"/>
        </w:rPr>
        <w:t xml:space="preserve"> </w:t>
      </w:r>
      <w:r w:rsidRPr="000E5AD3">
        <w:rPr>
          <w:rFonts w:cs="Arial"/>
        </w:rPr>
        <w:t>for</w:t>
      </w:r>
      <w:r w:rsidRPr="000E5AD3">
        <w:rPr>
          <w:rFonts w:cs="Arial"/>
          <w:spacing w:val="-1"/>
        </w:rPr>
        <w:t xml:space="preserve"> </w:t>
      </w:r>
      <w:r w:rsidRPr="000E5AD3">
        <w:rPr>
          <w:rFonts w:cs="Arial"/>
        </w:rPr>
        <w:t>the</w:t>
      </w:r>
      <w:r w:rsidRPr="000E5AD3">
        <w:rPr>
          <w:rFonts w:cs="Arial"/>
          <w:spacing w:val="-3"/>
        </w:rPr>
        <w:t xml:space="preserve"> </w:t>
      </w:r>
      <w:r w:rsidRPr="000E5AD3">
        <w:rPr>
          <w:rFonts w:cs="Arial"/>
        </w:rPr>
        <w:t>cost</w:t>
      </w:r>
      <w:r w:rsidRPr="000E5AD3">
        <w:rPr>
          <w:rFonts w:cs="Arial"/>
          <w:spacing w:val="-1"/>
        </w:rPr>
        <w:t xml:space="preserve"> </w:t>
      </w:r>
      <w:r w:rsidRPr="000E5AD3">
        <w:rPr>
          <w:rFonts w:cs="Arial"/>
        </w:rPr>
        <w:t>of</w:t>
      </w:r>
      <w:r w:rsidRPr="000E5AD3">
        <w:rPr>
          <w:rFonts w:cs="Arial"/>
          <w:spacing w:val="-1"/>
        </w:rPr>
        <w:t xml:space="preserve"> </w:t>
      </w:r>
      <w:r w:rsidRPr="000E5AD3">
        <w:rPr>
          <w:rFonts w:cs="Arial"/>
        </w:rPr>
        <w:t>the</w:t>
      </w:r>
      <w:r w:rsidRPr="000E5AD3">
        <w:rPr>
          <w:rFonts w:cs="Arial"/>
          <w:spacing w:val="-3"/>
        </w:rPr>
        <w:t xml:space="preserve"> </w:t>
      </w:r>
      <w:r w:rsidRPr="000E5AD3">
        <w:rPr>
          <w:rFonts w:cs="Arial"/>
        </w:rPr>
        <w:t>funded place</w:t>
      </w:r>
    </w:p>
    <w:p w14:paraId="69CF60A7" w14:textId="54997425" w:rsidR="00FE7604" w:rsidRPr="000E5AD3" w:rsidRDefault="00FE7604" w:rsidP="000E5AD3">
      <w:pPr>
        <w:pStyle w:val="ListParagraph"/>
        <w:numPr>
          <w:ilvl w:val="0"/>
          <w:numId w:val="5"/>
        </w:numPr>
        <w:rPr>
          <w:rFonts w:cs="Arial"/>
        </w:rPr>
      </w:pPr>
      <w:r w:rsidRPr="000E5AD3">
        <w:rPr>
          <w:rFonts w:cs="Arial"/>
        </w:rPr>
        <w:t>I agree that the information I have provided can be shared with Leicester City Council and Department for Education who will access information</w:t>
      </w:r>
      <w:r w:rsidRPr="000E5AD3">
        <w:rPr>
          <w:rFonts w:cs="Arial"/>
          <w:spacing w:val="-1"/>
        </w:rPr>
        <w:t xml:space="preserve"> </w:t>
      </w:r>
      <w:r w:rsidRPr="000E5AD3">
        <w:rPr>
          <w:rFonts w:cs="Arial"/>
        </w:rPr>
        <w:t>from other</w:t>
      </w:r>
      <w:r w:rsidRPr="000E5AD3">
        <w:rPr>
          <w:rFonts w:cs="Arial"/>
          <w:spacing w:val="1"/>
        </w:rPr>
        <w:t xml:space="preserve"> </w:t>
      </w:r>
      <w:r w:rsidRPr="000E5AD3">
        <w:rPr>
          <w:rFonts w:cs="Arial"/>
        </w:rPr>
        <w:t>government departments</w:t>
      </w:r>
      <w:r w:rsidRPr="000E5AD3">
        <w:rPr>
          <w:rFonts w:cs="Arial"/>
          <w:spacing w:val="-1"/>
        </w:rPr>
        <w:t xml:space="preserve"> </w:t>
      </w:r>
      <w:r w:rsidRPr="000E5AD3">
        <w:rPr>
          <w:rFonts w:cs="Arial"/>
        </w:rPr>
        <w:t>to</w:t>
      </w:r>
      <w:r w:rsidR="003D0006" w:rsidRPr="000E5AD3">
        <w:rPr>
          <w:rFonts w:cs="Arial"/>
        </w:rPr>
        <w:t>:</w:t>
      </w:r>
      <w:r w:rsidR="003D0006" w:rsidRPr="000E5AD3">
        <w:rPr>
          <w:rFonts w:cs="Arial"/>
        </w:rPr>
        <w:tab/>
      </w:r>
    </w:p>
    <w:p w14:paraId="4948C12C" w14:textId="77777777" w:rsidR="00587E83" w:rsidRPr="000E5AD3" w:rsidRDefault="00587E83" w:rsidP="000E5AD3">
      <w:pPr>
        <w:pStyle w:val="TableParagraph"/>
        <w:numPr>
          <w:ilvl w:val="1"/>
          <w:numId w:val="4"/>
        </w:numPr>
      </w:pPr>
      <w:r w:rsidRPr="000E5AD3">
        <w:t>confirm</w:t>
      </w:r>
      <w:r w:rsidRPr="000E5AD3">
        <w:rPr>
          <w:spacing w:val="-3"/>
        </w:rPr>
        <w:t xml:space="preserve"> </w:t>
      </w:r>
      <w:r w:rsidRPr="000E5AD3">
        <w:t>my</w:t>
      </w:r>
      <w:r w:rsidRPr="000E5AD3">
        <w:rPr>
          <w:spacing w:val="-4"/>
        </w:rPr>
        <w:t xml:space="preserve"> </w:t>
      </w:r>
      <w:r w:rsidRPr="000E5AD3">
        <w:t>child’s</w:t>
      </w:r>
      <w:r w:rsidRPr="000E5AD3">
        <w:rPr>
          <w:spacing w:val="-2"/>
        </w:rPr>
        <w:t xml:space="preserve"> </w:t>
      </w:r>
      <w:r w:rsidRPr="000E5AD3">
        <w:t>eligibility</w:t>
      </w:r>
      <w:r w:rsidRPr="000E5AD3">
        <w:rPr>
          <w:spacing w:val="-5"/>
        </w:rPr>
        <w:t xml:space="preserve"> </w:t>
      </w:r>
      <w:r w:rsidRPr="000E5AD3">
        <w:t>and</w:t>
      </w:r>
      <w:r w:rsidRPr="000E5AD3">
        <w:rPr>
          <w:spacing w:val="-3"/>
        </w:rPr>
        <w:t xml:space="preserve"> </w:t>
      </w:r>
      <w:r w:rsidRPr="000E5AD3">
        <w:t>validate</w:t>
      </w:r>
      <w:r w:rsidRPr="000E5AD3">
        <w:rPr>
          <w:spacing w:val="-3"/>
        </w:rPr>
        <w:t xml:space="preserve"> </w:t>
      </w:r>
      <w:r w:rsidRPr="000E5AD3">
        <w:t>the</w:t>
      </w:r>
      <w:r w:rsidRPr="000E5AD3">
        <w:rPr>
          <w:spacing w:val="-4"/>
        </w:rPr>
        <w:t xml:space="preserve"> Expanded or Extended </w:t>
      </w:r>
      <w:r w:rsidRPr="000E5AD3">
        <w:t>Eligibility</w:t>
      </w:r>
      <w:r w:rsidRPr="000E5AD3">
        <w:rPr>
          <w:spacing w:val="-4"/>
        </w:rPr>
        <w:t xml:space="preserve"> </w:t>
      </w:r>
      <w:r w:rsidRPr="000E5AD3">
        <w:t>Code -</w:t>
      </w:r>
      <w:r w:rsidRPr="000E5AD3">
        <w:rPr>
          <w:spacing w:val="-3"/>
        </w:rPr>
        <w:t xml:space="preserve"> </w:t>
      </w:r>
      <w:r w:rsidRPr="000E5AD3">
        <w:t>if</w:t>
      </w:r>
      <w:r w:rsidRPr="000E5AD3">
        <w:rPr>
          <w:spacing w:val="-2"/>
        </w:rPr>
        <w:t xml:space="preserve"> </w:t>
      </w:r>
      <w:r w:rsidRPr="000E5AD3">
        <w:t>applicable</w:t>
      </w:r>
    </w:p>
    <w:p w14:paraId="0727846A" w14:textId="77777777" w:rsidR="00587E83" w:rsidRPr="000E5AD3" w:rsidRDefault="00587E83" w:rsidP="000E5AD3">
      <w:pPr>
        <w:pStyle w:val="TableParagraph"/>
        <w:numPr>
          <w:ilvl w:val="1"/>
          <w:numId w:val="4"/>
        </w:numPr>
      </w:pPr>
      <w:r w:rsidRPr="000E5AD3">
        <w:t>enable</w:t>
      </w:r>
      <w:r w:rsidRPr="000E5AD3">
        <w:rPr>
          <w:spacing w:val="-3"/>
        </w:rPr>
        <w:t xml:space="preserve"> </w:t>
      </w:r>
      <w:r w:rsidRPr="000E5AD3">
        <w:t>the</w:t>
      </w:r>
      <w:r w:rsidRPr="000E5AD3">
        <w:rPr>
          <w:spacing w:val="-3"/>
        </w:rPr>
        <w:t xml:space="preserve"> </w:t>
      </w:r>
      <w:r w:rsidRPr="000E5AD3">
        <w:t>provider</w:t>
      </w:r>
      <w:r w:rsidRPr="000E5AD3">
        <w:rPr>
          <w:spacing w:val="-2"/>
        </w:rPr>
        <w:t xml:space="preserve"> </w:t>
      </w:r>
      <w:r w:rsidRPr="000E5AD3">
        <w:t>to</w:t>
      </w:r>
      <w:r w:rsidRPr="000E5AD3">
        <w:rPr>
          <w:spacing w:val="-3"/>
        </w:rPr>
        <w:t xml:space="preserve"> </w:t>
      </w:r>
      <w:r w:rsidRPr="000E5AD3">
        <w:t>claim</w:t>
      </w:r>
      <w:r w:rsidRPr="000E5AD3">
        <w:rPr>
          <w:spacing w:val="-2"/>
        </w:rPr>
        <w:t xml:space="preserve"> </w:t>
      </w:r>
      <w:r w:rsidRPr="000E5AD3">
        <w:t>Early</w:t>
      </w:r>
      <w:r w:rsidRPr="000E5AD3">
        <w:rPr>
          <w:spacing w:val="-3"/>
        </w:rPr>
        <w:t xml:space="preserve"> </w:t>
      </w:r>
      <w:r w:rsidRPr="000E5AD3">
        <w:t>Years</w:t>
      </w:r>
      <w:r w:rsidRPr="000E5AD3">
        <w:rPr>
          <w:spacing w:val="-2"/>
        </w:rPr>
        <w:t xml:space="preserve"> </w:t>
      </w:r>
      <w:r w:rsidRPr="000E5AD3">
        <w:t>Pupil</w:t>
      </w:r>
      <w:r w:rsidRPr="000E5AD3">
        <w:rPr>
          <w:spacing w:val="-2"/>
        </w:rPr>
        <w:t xml:space="preserve"> </w:t>
      </w:r>
      <w:r w:rsidRPr="000E5AD3">
        <w:t>Premium</w:t>
      </w:r>
      <w:r w:rsidRPr="000E5AD3">
        <w:rPr>
          <w:spacing w:val="-2"/>
        </w:rPr>
        <w:t xml:space="preserve"> </w:t>
      </w:r>
      <w:r w:rsidRPr="000E5AD3">
        <w:t>(EYPP)</w:t>
      </w:r>
      <w:r w:rsidRPr="000E5AD3">
        <w:rPr>
          <w:spacing w:val="-2"/>
        </w:rPr>
        <w:t xml:space="preserve"> </w:t>
      </w:r>
      <w:r w:rsidRPr="000E5AD3">
        <w:t>-</w:t>
      </w:r>
      <w:r w:rsidRPr="000E5AD3">
        <w:rPr>
          <w:spacing w:val="-1"/>
        </w:rPr>
        <w:t xml:space="preserve"> </w:t>
      </w:r>
      <w:r w:rsidRPr="000E5AD3">
        <w:t>if</w:t>
      </w:r>
      <w:r w:rsidRPr="000E5AD3">
        <w:rPr>
          <w:spacing w:val="-2"/>
        </w:rPr>
        <w:t xml:space="preserve"> </w:t>
      </w:r>
      <w:r w:rsidRPr="000E5AD3">
        <w:t>applicable</w:t>
      </w:r>
    </w:p>
    <w:p w14:paraId="64E3C251" w14:textId="120F784E" w:rsidR="003D0006" w:rsidRPr="000E5AD3" w:rsidRDefault="00587E83" w:rsidP="000E5AD3">
      <w:pPr>
        <w:pStyle w:val="TableParagraph"/>
        <w:numPr>
          <w:ilvl w:val="1"/>
          <w:numId w:val="4"/>
        </w:numPr>
      </w:pPr>
      <w:r w:rsidRPr="000E5AD3">
        <w:t>enable</w:t>
      </w:r>
      <w:r w:rsidRPr="000E5AD3">
        <w:rPr>
          <w:spacing w:val="-3"/>
        </w:rPr>
        <w:t xml:space="preserve"> </w:t>
      </w:r>
      <w:r w:rsidRPr="000E5AD3">
        <w:t>the</w:t>
      </w:r>
      <w:r w:rsidRPr="000E5AD3">
        <w:rPr>
          <w:spacing w:val="-3"/>
        </w:rPr>
        <w:t xml:space="preserve"> </w:t>
      </w:r>
      <w:r w:rsidRPr="000E5AD3">
        <w:t>provider</w:t>
      </w:r>
      <w:r w:rsidRPr="000E5AD3">
        <w:rPr>
          <w:spacing w:val="-2"/>
        </w:rPr>
        <w:t xml:space="preserve"> </w:t>
      </w:r>
      <w:r w:rsidRPr="000E5AD3">
        <w:t>to</w:t>
      </w:r>
      <w:r w:rsidRPr="000E5AD3">
        <w:rPr>
          <w:spacing w:val="-3"/>
        </w:rPr>
        <w:t xml:space="preserve"> </w:t>
      </w:r>
      <w:r w:rsidRPr="000E5AD3">
        <w:t>claim</w:t>
      </w:r>
      <w:r w:rsidRPr="000E5AD3">
        <w:rPr>
          <w:spacing w:val="-2"/>
        </w:rPr>
        <w:t xml:space="preserve"> </w:t>
      </w:r>
      <w:r w:rsidRPr="000E5AD3">
        <w:t>Disability</w:t>
      </w:r>
      <w:r w:rsidRPr="000E5AD3">
        <w:rPr>
          <w:spacing w:val="-3"/>
        </w:rPr>
        <w:t xml:space="preserve"> </w:t>
      </w:r>
      <w:r w:rsidRPr="000E5AD3">
        <w:t>Access</w:t>
      </w:r>
      <w:r w:rsidRPr="000E5AD3">
        <w:rPr>
          <w:spacing w:val="-2"/>
        </w:rPr>
        <w:t xml:space="preserve"> </w:t>
      </w:r>
      <w:r w:rsidRPr="000E5AD3">
        <w:t>Fund</w:t>
      </w:r>
      <w:r w:rsidRPr="000E5AD3">
        <w:rPr>
          <w:spacing w:val="-3"/>
        </w:rPr>
        <w:t xml:space="preserve"> </w:t>
      </w:r>
      <w:r w:rsidRPr="000E5AD3">
        <w:t>(DAF)</w:t>
      </w:r>
      <w:r w:rsidRPr="000E5AD3">
        <w:rPr>
          <w:spacing w:val="-2"/>
        </w:rPr>
        <w:t xml:space="preserve"> </w:t>
      </w:r>
      <w:r w:rsidRPr="000E5AD3">
        <w:t>for</w:t>
      </w:r>
      <w:r w:rsidRPr="000E5AD3">
        <w:rPr>
          <w:spacing w:val="-2"/>
        </w:rPr>
        <w:t xml:space="preserve"> </w:t>
      </w:r>
      <w:r w:rsidRPr="000E5AD3">
        <w:t>my</w:t>
      </w:r>
      <w:r w:rsidRPr="000E5AD3">
        <w:rPr>
          <w:spacing w:val="-4"/>
        </w:rPr>
        <w:t xml:space="preserve"> </w:t>
      </w:r>
      <w:r w:rsidRPr="000E5AD3">
        <w:t>child</w:t>
      </w:r>
      <w:r w:rsidRPr="000E5AD3">
        <w:rPr>
          <w:spacing w:val="-3"/>
        </w:rPr>
        <w:t xml:space="preserve"> </w:t>
      </w:r>
      <w:r w:rsidRPr="000E5AD3">
        <w:t>–</w:t>
      </w:r>
      <w:r w:rsidRPr="000E5AD3">
        <w:rPr>
          <w:spacing w:val="-2"/>
        </w:rPr>
        <w:t xml:space="preserve"> </w:t>
      </w:r>
      <w:r w:rsidRPr="000E5AD3">
        <w:t>if</w:t>
      </w:r>
      <w:r w:rsidRPr="000E5AD3">
        <w:rPr>
          <w:spacing w:val="-1"/>
        </w:rPr>
        <w:t xml:space="preserve"> </w:t>
      </w:r>
      <w:r w:rsidRPr="000E5AD3">
        <w:t>applicable</w:t>
      </w:r>
    </w:p>
    <w:p w14:paraId="4D9EF469" w14:textId="77777777" w:rsidR="0021653E" w:rsidRPr="000E5AD3" w:rsidRDefault="0021653E" w:rsidP="000E5AD3">
      <w:pPr>
        <w:pStyle w:val="ListParagraph"/>
        <w:widowControl w:val="0"/>
        <w:autoSpaceDE w:val="0"/>
        <w:autoSpaceDN w:val="0"/>
        <w:spacing w:before="119" w:after="0"/>
        <w:ind w:left="2160"/>
        <w:contextualSpacing w:val="0"/>
        <w:rPr>
          <w:rFonts w:cs="Arial"/>
        </w:rPr>
      </w:pPr>
    </w:p>
    <w:tbl>
      <w:tblPr>
        <w:tblStyle w:val="TableGrid"/>
        <w:tblW w:w="0" w:type="auto"/>
        <w:tblLook w:val="04A0" w:firstRow="1" w:lastRow="0" w:firstColumn="1" w:lastColumn="0" w:noHBand="0" w:noVBand="1"/>
      </w:tblPr>
      <w:tblGrid>
        <w:gridCol w:w="2125"/>
        <w:gridCol w:w="3398"/>
        <w:gridCol w:w="1232"/>
        <w:gridCol w:w="3701"/>
      </w:tblGrid>
      <w:tr w:rsidR="002322D5" w:rsidRPr="000E5AD3" w14:paraId="0A76757C" w14:textId="77777777" w:rsidTr="002B326C">
        <w:tc>
          <w:tcPr>
            <w:tcW w:w="2241" w:type="dxa"/>
            <w:shd w:val="clear" w:color="auto" w:fill="auto"/>
          </w:tcPr>
          <w:p w14:paraId="0A97BBCE" w14:textId="33B9ACB8" w:rsidR="002322D5" w:rsidRPr="000E5AD3" w:rsidRDefault="002322D5" w:rsidP="000E5AD3">
            <w:pPr>
              <w:widowControl w:val="0"/>
              <w:autoSpaceDE w:val="0"/>
              <w:autoSpaceDN w:val="0"/>
              <w:spacing w:before="119"/>
              <w:rPr>
                <w:rFonts w:cs="Arial"/>
              </w:rPr>
            </w:pPr>
            <w:r w:rsidRPr="000E5AD3">
              <w:rPr>
                <w:rFonts w:cs="Arial"/>
              </w:rPr>
              <w:t>Date Annex Agreed</w:t>
            </w:r>
          </w:p>
        </w:tc>
        <w:tc>
          <w:tcPr>
            <w:tcW w:w="3708" w:type="dxa"/>
            <w:shd w:val="clear" w:color="auto" w:fill="auto"/>
          </w:tcPr>
          <w:p w14:paraId="7A0C8295" w14:textId="079CB08C" w:rsidR="002322D5" w:rsidRPr="000E5AD3" w:rsidRDefault="00F51297" w:rsidP="000E5AD3">
            <w:pPr>
              <w:widowControl w:val="0"/>
              <w:autoSpaceDE w:val="0"/>
              <w:autoSpaceDN w:val="0"/>
              <w:spacing w:before="119"/>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60" w:type="dxa"/>
            <w:shd w:val="clear" w:color="auto" w:fill="auto"/>
          </w:tcPr>
          <w:p w14:paraId="4CFA8989" w14:textId="50830449" w:rsidR="002322D5" w:rsidRPr="000E5AD3" w:rsidRDefault="00662998" w:rsidP="000E5AD3">
            <w:pPr>
              <w:widowControl w:val="0"/>
              <w:autoSpaceDE w:val="0"/>
              <w:autoSpaceDN w:val="0"/>
              <w:spacing w:before="119"/>
              <w:rPr>
                <w:rFonts w:cs="Arial"/>
              </w:rPr>
            </w:pPr>
            <w:r w:rsidRPr="000E5AD3">
              <w:rPr>
                <w:rFonts w:cs="Arial"/>
              </w:rPr>
              <w:t>Parents Full Name</w:t>
            </w:r>
          </w:p>
        </w:tc>
        <w:tc>
          <w:tcPr>
            <w:tcW w:w="4047" w:type="dxa"/>
            <w:shd w:val="clear" w:color="auto" w:fill="auto"/>
          </w:tcPr>
          <w:p w14:paraId="427B2CE7" w14:textId="212D9126" w:rsidR="002322D5" w:rsidRPr="000E5AD3" w:rsidRDefault="00F51297" w:rsidP="000E5AD3">
            <w:pPr>
              <w:widowControl w:val="0"/>
              <w:autoSpaceDE w:val="0"/>
              <w:autoSpaceDN w:val="0"/>
              <w:spacing w:before="119"/>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322D5" w:rsidRPr="000E5AD3" w14:paraId="7B139A73" w14:textId="77777777" w:rsidTr="002B326C">
        <w:tc>
          <w:tcPr>
            <w:tcW w:w="2241" w:type="dxa"/>
            <w:shd w:val="clear" w:color="auto" w:fill="auto"/>
          </w:tcPr>
          <w:p w14:paraId="7D85C82C" w14:textId="4616AC37" w:rsidR="002322D5" w:rsidRPr="000E5AD3" w:rsidRDefault="00662998" w:rsidP="000E5AD3">
            <w:pPr>
              <w:widowControl w:val="0"/>
              <w:autoSpaceDE w:val="0"/>
              <w:autoSpaceDN w:val="0"/>
              <w:spacing w:before="119"/>
              <w:rPr>
                <w:rFonts w:cs="Arial"/>
              </w:rPr>
            </w:pPr>
            <w:r w:rsidRPr="000E5AD3">
              <w:rPr>
                <w:rFonts w:cs="Arial"/>
              </w:rPr>
              <w:t xml:space="preserve">Parents </w:t>
            </w:r>
            <w:r w:rsidR="00051527" w:rsidRPr="000E5AD3">
              <w:rPr>
                <w:rFonts w:cs="Arial"/>
              </w:rPr>
              <w:t>Signature</w:t>
            </w:r>
          </w:p>
        </w:tc>
        <w:tc>
          <w:tcPr>
            <w:tcW w:w="3708" w:type="dxa"/>
            <w:shd w:val="clear" w:color="auto" w:fill="auto"/>
          </w:tcPr>
          <w:p w14:paraId="105D2DAF" w14:textId="6C2631AC" w:rsidR="002322D5" w:rsidRPr="000E5AD3" w:rsidRDefault="00F51297" w:rsidP="000E5AD3">
            <w:pPr>
              <w:widowControl w:val="0"/>
              <w:autoSpaceDE w:val="0"/>
              <w:autoSpaceDN w:val="0"/>
              <w:spacing w:before="119"/>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60" w:type="dxa"/>
            <w:shd w:val="clear" w:color="auto" w:fill="auto"/>
          </w:tcPr>
          <w:p w14:paraId="61AE430D" w14:textId="24ACBDDB" w:rsidR="002322D5" w:rsidRPr="000E5AD3" w:rsidRDefault="00051527" w:rsidP="000E5AD3">
            <w:pPr>
              <w:widowControl w:val="0"/>
              <w:autoSpaceDE w:val="0"/>
              <w:autoSpaceDN w:val="0"/>
              <w:spacing w:before="119"/>
              <w:rPr>
                <w:rFonts w:cs="Arial"/>
              </w:rPr>
            </w:pPr>
            <w:r w:rsidRPr="000E5AD3">
              <w:rPr>
                <w:rFonts w:cs="Arial"/>
              </w:rPr>
              <w:t>Date</w:t>
            </w:r>
          </w:p>
        </w:tc>
        <w:tc>
          <w:tcPr>
            <w:tcW w:w="4047" w:type="dxa"/>
            <w:shd w:val="clear" w:color="auto" w:fill="auto"/>
          </w:tcPr>
          <w:p w14:paraId="754F3791" w14:textId="104C8FA5" w:rsidR="002322D5" w:rsidRPr="000E5AD3" w:rsidRDefault="00F51297" w:rsidP="000E5AD3">
            <w:pPr>
              <w:widowControl w:val="0"/>
              <w:autoSpaceDE w:val="0"/>
              <w:autoSpaceDN w:val="0"/>
              <w:spacing w:before="119"/>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322D5" w:rsidRPr="000E5AD3" w14:paraId="0FD41220" w14:textId="77777777" w:rsidTr="002B326C">
        <w:tc>
          <w:tcPr>
            <w:tcW w:w="2241" w:type="dxa"/>
            <w:shd w:val="clear" w:color="auto" w:fill="auto"/>
          </w:tcPr>
          <w:p w14:paraId="3A1939D2" w14:textId="26EC5BE0" w:rsidR="002322D5" w:rsidRPr="000E5AD3" w:rsidRDefault="00051527" w:rsidP="000E5AD3">
            <w:pPr>
              <w:widowControl w:val="0"/>
              <w:autoSpaceDE w:val="0"/>
              <w:autoSpaceDN w:val="0"/>
              <w:spacing w:before="119"/>
              <w:rPr>
                <w:rFonts w:cs="Arial"/>
              </w:rPr>
            </w:pPr>
            <w:r w:rsidRPr="000E5AD3">
              <w:rPr>
                <w:rFonts w:cs="Arial"/>
              </w:rPr>
              <w:t>Email address</w:t>
            </w:r>
          </w:p>
        </w:tc>
        <w:tc>
          <w:tcPr>
            <w:tcW w:w="3708" w:type="dxa"/>
            <w:shd w:val="clear" w:color="auto" w:fill="auto"/>
          </w:tcPr>
          <w:p w14:paraId="74CBF37E" w14:textId="642F5FAA" w:rsidR="002322D5" w:rsidRPr="000E5AD3" w:rsidRDefault="00F51297" w:rsidP="000E5AD3">
            <w:pPr>
              <w:widowControl w:val="0"/>
              <w:autoSpaceDE w:val="0"/>
              <w:autoSpaceDN w:val="0"/>
              <w:spacing w:before="119"/>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60" w:type="dxa"/>
            <w:shd w:val="clear" w:color="auto" w:fill="auto"/>
          </w:tcPr>
          <w:p w14:paraId="4F49308B" w14:textId="6BB968DA" w:rsidR="002322D5" w:rsidRPr="000E5AD3" w:rsidRDefault="00051527" w:rsidP="000E5AD3">
            <w:pPr>
              <w:widowControl w:val="0"/>
              <w:autoSpaceDE w:val="0"/>
              <w:autoSpaceDN w:val="0"/>
              <w:spacing w:before="119"/>
              <w:rPr>
                <w:rFonts w:cs="Arial"/>
              </w:rPr>
            </w:pPr>
            <w:r w:rsidRPr="000E5AD3">
              <w:rPr>
                <w:rFonts w:cs="Arial"/>
              </w:rPr>
              <w:t>Telephone number</w:t>
            </w:r>
          </w:p>
        </w:tc>
        <w:tc>
          <w:tcPr>
            <w:tcW w:w="4047" w:type="dxa"/>
            <w:shd w:val="clear" w:color="auto" w:fill="auto"/>
          </w:tcPr>
          <w:p w14:paraId="45D8236E" w14:textId="0875FBD7" w:rsidR="002322D5" w:rsidRPr="000E5AD3" w:rsidRDefault="00F51297" w:rsidP="000E5AD3">
            <w:pPr>
              <w:widowControl w:val="0"/>
              <w:autoSpaceDE w:val="0"/>
              <w:autoSpaceDN w:val="0"/>
              <w:spacing w:before="119"/>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0D5D64F3" w14:textId="77777777" w:rsidR="00657884" w:rsidRPr="000E5AD3" w:rsidRDefault="00657884" w:rsidP="000E5AD3">
      <w:pPr>
        <w:widowControl w:val="0"/>
        <w:autoSpaceDE w:val="0"/>
        <w:autoSpaceDN w:val="0"/>
        <w:spacing w:before="119" w:after="0"/>
        <w:rPr>
          <w:rFonts w:cs="Arial"/>
        </w:rPr>
      </w:pPr>
    </w:p>
    <w:p w14:paraId="09714687" w14:textId="6E8C91B1" w:rsidR="00F401A3" w:rsidRPr="000E5AD3" w:rsidRDefault="00FC3673" w:rsidP="000E5AD3">
      <w:pPr>
        <w:pStyle w:val="BodyText"/>
        <w:tabs>
          <w:tab w:val="left" w:pos="3670"/>
        </w:tabs>
        <w:spacing w:before="8"/>
        <w:rPr>
          <w:rFonts w:cs="Arial"/>
          <w:szCs w:val="22"/>
        </w:rPr>
      </w:pPr>
      <w:r w:rsidRPr="000E5AD3">
        <w:rPr>
          <w:rFonts w:cs="Arial"/>
          <w:b/>
          <w:szCs w:val="22"/>
        </w:rPr>
        <w:t xml:space="preserve">Please </w:t>
      </w:r>
      <w:proofErr w:type="gramStart"/>
      <w:r w:rsidRPr="000E5AD3">
        <w:rPr>
          <w:rFonts w:cs="Arial"/>
          <w:b/>
          <w:szCs w:val="22"/>
        </w:rPr>
        <w:t>note:</w:t>
      </w:r>
      <w:proofErr w:type="gramEnd"/>
      <w:r w:rsidRPr="000E5AD3">
        <w:rPr>
          <w:rFonts w:cs="Arial"/>
          <w:b/>
          <w:szCs w:val="22"/>
        </w:rPr>
        <w:t xml:space="preserve"> </w:t>
      </w:r>
      <w:r w:rsidRPr="000E5AD3">
        <w:rPr>
          <w:rFonts w:cs="Arial"/>
          <w:szCs w:val="22"/>
        </w:rPr>
        <w:t>that this declaration form does not replace the provider’s usual registration form or parental contract which you may be required to complete when</w:t>
      </w:r>
      <w:r w:rsidRPr="000E5AD3">
        <w:rPr>
          <w:rFonts w:cs="Arial"/>
          <w:spacing w:val="-1"/>
          <w:szCs w:val="22"/>
        </w:rPr>
        <w:t xml:space="preserve"> </w:t>
      </w:r>
      <w:r w:rsidRPr="000E5AD3">
        <w:rPr>
          <w:rFonts w:cs="Arial"/>
          <w:szCs w:val="22"/>
        </w:rPr>
        <w:t>registering</w:t>
      </w:r>
      <w:r w:rsidRPr="000E5AD3">
        <w:rPr>
          <w:rFonts w:cs="Arial"/>
          <w:spacing w:val="-1"/>
          <w:szCs w:val="22"/>
        </w:rPr>
        <w:t xml:space="preserve"> </w:t>
      </w:r>
      <w:r w:rsidRPr="000E5AD3">
        <w:rPr>
          <w:rFonts w:cs="Arial"/>
          <w:szCs w:val="22"/>
        </w:rPr>
        <w:t>your</w:t>
      </w:r>
      <w:r w:rsidRPr="000E5AD3">
        <w:rPr>
          <w:rFonts w:cs="Arial"/>
          <w:spacing w:val="-1"/>
          <w:szCs w:val="22"/>
        </w:rPr>
        <w:t xml:space="preserve"> </w:t>
      </w:r>
      <w:r w:rsidRPr="000E5AD3">
        <w:rPr>
          <w:rFonts w:cs="Arial"/>
          <w:szCs w:val="22"/>
        </w:rPr>
        <w:t>child</w:t>
      </w:r>
      <w:r w:rsidRPr="000E5AD3">
        <w:rPr>
          <w:rFonts w:cs="Arial"/>
          <w:spacing w:val="-1"/>
          <w:szCs w:val="22"/>
        </w:rPr>
        <w:t xml:space="preserve"> </w:t>
      </w:r>
      <w:r w:rsidRPr="000E5AD3">
        <w:rPr>
          <w:rFonts w:cs="Arial"/>
          <w:szCs w:val="22"/>
        </w:rPr>
        <w:t>at</w:t>
      </w:r>
      <w:r w:rsidRPr="000E5AD3">
        <w:rPr>
          <w:rFonts w:cs="Arial"/>
          <w:spacing w:val="3"/>
          <w:szCs w:val="22"/>
        </w:rPr>
        <w:t xml:space="preserve"> </w:t>
      </w:r>
      <w:r w:rsidRPr="000E5AD3">
        <w:rPr>
          <w:rFonts w:cs="Arial"/>
          <w:szCs w:val="22"/>
        </w:rPr>
        <w:t xml:space="preserve">a setting. </w:t>
      </w:r>
    </w:p>
    <w:p w14:paraId="50AA3552" w14:textId="77777777" w:rsidR="00B0163D" w:rsidRPr="002B326C" w:rsidRDefault="00B0163D" w:rsidP="002B326C">
      <w:pPr>
        <w:pStyle w:val="Heading1"/>
      </w:pPr>
      <w:r w:rsidRPr="002B326C">
        <w:t>Confirmation by Provider</w:t>
      </w:r>
    </w:p>
    <w:p w14:paraId="30B96BC0" w14:textId="7F26EF87" w:rsidR="006E6CDD" w:rsidRPr="000E5AD3" w:rsidRDefault="006E6CDD" w:rsidP="002B326C">
      <w:pPr>
        <w:spacing w:after="240"/>
        <w:rPr>
          <w:rFonts w:cs="Arial"/>
        </w:rPr>
      </w:pPr>
      <w:r w:rsidRPr="000E5AD3">
        <w:rPr>
          <w:rFonts w:cs="Arial"/>
        </w:rPr>
        <w:t xml:space="preserve">When you register a child for a FEEE place you must check either the Birth Certificate or Passport as proof of name </w:t>
      </w:r>
      <w:r w:rsidRPr="000E5AD3">
        <w:rPr>
          <w:rFonts w:cs="Arial"/>
          <w:spacing w:val="-53"/>
        </w:rPr>
        <w:t xml:space="preserve">  </w:t>
      </w:r>
      <w:r w:rsidRPr="000E5AD3">
        <w:rPr>
          <w:rFonts w:cs="Arial"/>
        </w:rPr>
        <w:t>and</w:t>
      </w:r>
      <w:r w:rsidRPr="000E5AD3">
        <w:rPr>
          <w:rFonts w:cs="Arial"/>
          <w:spacing w:val="-2"/>
        </w:rPr>
        <w:t xml:space="preserve"> </w:t>
      </w:r>
      <w:r w:rsidRPr="000E5AD3">
        <w:rPr>
          <w:rFonts w:cs="Arial"/>
        </w:rPr>
        <w:t>age.</w:t>
      </w:r>
      <w:r w:rsidRPr="000E5AD3">
        <w:rPr>
          <w:rFonts w:cs="Arial"/>
          <w:spacing w:val="-1"/>
        </w:rPr>
        <w:t xml:space="preserve"> </w:t>
      </w:r>
      <w:r w:rsidRPr="000E5AD3">
        <w:rPr>
          <w:rFonts w:cs="Arial"/>
        </w:rPr>
        <w:t>Tick</w:t>
      </w:r>
      <w:r w:rsidRPr="000E5AD3">
        <w:rPr>
          <w:rFonts w:cs="Arial"/>
          <w:spacing w:val="-1"/>
        </w:rPr>
        <w:t xml:space="preserve"> </w:t>
      </w:r>
      <w:r w:rsidRPr="000E5AD3">
        <w:rPr>
          <w:rFonts w:cs="Arial"/>
        </w:rPr>
        <w:t>the</w:t>
      </w:r>
      <w:r w:rsidRPr="000E5AD3">
        <w:rPr>
          <w:rFonts w:cs="Arial"/>
          <w:spacing w:val="-1"/>
        </w:rPr>
        <w:t xml:space="preserve"> </w:t>
      </w:r>
      <w:r w:rsidRPr="000E5AD3">
        <w:rPr>
          <w:rFonts w:cs="Arial"/>
        </w:rPr>
        <w:t>relevant</w:t>
      </w:r>
      <w:r w:rsidRPr="000E5AD3">
        <w:rPr>
          <w:rFonts w:cs="Arial"/>
          <w:spacing w:val="-1"/>
        </w:rPr>
        <w:t xml:space="preserve"> </w:t>
      </w:r>
      <w:r w:rsidRPr="000E5AD3">
        <w:rPr>
          <w:rFonts w:cs="Arial"/>
        </w:rPr>
        <w:t>box</w:t>
      </w:r>
      <w:r w:rsidRPr="000E5AD3">
        <w:rPr>
          <w:rFonts w:cs="Arial"/>
          <w:spacing w:val="-1"/>
        </w:rPr>
        <w:t xml:space="preserve"> </w:t>
      </w:r>
      <w:r w:rsidRPr="000E5AD3">
        <w:rPr>
          <w:rFonts w:cs="Arial"/>
        </w:rPr>
        <w:t>below to</w:t>
      </w:r>
      <w:r w:rsidRPr="000E5AD3">
        <w:rPr>
          <w:rFonts w:cs="Arial"/>
          <w:spacing w:val="-1"/>
        </w:rPr>
        <w:t xml:space="preserve"> </w:t>
      </w:r>
      <w:r w:rsidRPr="000E5AD3">
        <w:rPr>
          <w:rFonts w:cs="Arial"/>
        </w:rPr>
        <w:t>confirm</w:t>
      </w:r>
      <w:r w:rsidRPr="000E5AD3">
        <w:rPr>
          <w:rFonts w:cs="Arial"/>
          <w:spacing w:val="-1"/>
        </w:rPr>
        <w:t xml:space="preserve"> </w:t>
      </w:r>
      <w:r w:rsidRPr="000E5AD3">
        <w:rPr>
          <w:rFonts w:cs="Arial"/>
        </w:rPr>
        <w:t>this</w:t>
      </w:r>
      <w:r w:rsidR="002B326C">
        <w:rPr>
          <w:rFonts w:cs="Arial"/>
        </w:rPr>
        <w:t>:</w:t>
      </w:r>
    </w:p>
    <w:tbl>
      <w:tblPr>
        <w:tblStyle w:val="TableGrid"/>
        <w:tblW w:w="0" w:type="auto"/>
        <w:tblLook w:val="04A0" w:firstRow="1" w:lastRow="0" w:firstColumn="1" w:lastColumn="0" w:noHBand="0" w:noVBand="1"/>
      </w:tblPr>
      <w:tblGrid>
        <w:gridCol w:w="3397"/>
        <w:gridCol w:w="1111"/>
        <w:gridCol w:w="3567"/>
        <w:gridCol w:w="941"/>
      </w:tblGrid>
      <w:tr w:rsidR="006E6CDD" w:rsidRPr="000E5AD3" w14:paraId="6FD47E57" w14:textId="77777777" w:rsidTr="000E5AD3">
        <w:tc>
          <w:tcPr>
            <w:tcW w:w="3397" w:type="dxa"/>
            <w:shd w:val="clear" w:color="auto" w:fill="auto"/>
          </w:tcPr>
          <w:p w14:paraId="58998205" w14:textId="258C4C59" w:rsidR="006E6CDD" w:rsidRPr="000E5AD3" w:rsidRDefault="00E776D7" w:rsidP="000E5AD3">
            <w:pPr>
              <w:rPr>
                <w:rFonts w:cs="Arial"/>
              </w:rPr>
            </w:pPr>
            <w:r w:rsidRPr="000E5AD3">
              <w:rPr>
                <w:rFonts w:cs="Arial"/>
              </w:rPr>
              <w:t>Birth certificate seen</w:t>
            </w:r>
          </w:p>
        </w:tc>
        <w:sdt>
          <w:sdtPr>
            <w:rPr>
              <w:rFonts w:cs="Arial"/>
            </w:rPr>
            <w:id w:val="113872771"/>
            <w14:checkbox>
              <w14:checked w14:val="0"/>
              <w14:checkedState w14:val="2612" w14:font="MS Gothic"/>
              <w14:uncheckedState w14:val="2610" w14:font="MS Gothic"/>
            </w14:checkbox>
          </w:sdtPr>
          <w:sdtContent>
            <w:tc>
              <w:tcPr>
                <w:tcW w:w="1111" w:type="dxa"/>
                <w:shd w:val="clear" w:color="auto" w:fill="auto"/>
              </w:tcPr>
              <w:p w14:paraId="141DE591" w14:textId="7F91E126" w:rsidR="006E6CDD" w:rsidRPr="000E5AD3" w:rsidRDefault="00F51297" w:rsidP="000E5AD3">
                <w:pPr>
                  <w:rPr>
                    <w:rFonts w:cs="Arial"/>
                  </w:rPr>
                </w:pPr>
                <w:r>
                  <w:rPr>
                    <w:rFonts w:ascii="MS Gothic" w:eastAsia="MS Gothic" w:hAnsi="MS Gothic" w:cs="Arial" w:hint="eastAsia"/>
                  </w:rPr>
                  <w:t>☐</w:t>
                </w:r>
              </w:p>
            </w:tc>
          </w:sdtContent>
        </w:sdt>
        <w:tc>
          <w:tcPr>
            <w:tcW w:w="3567" w:type="dxa"/>
            <w:shd w:val="clear" w:color="auto" w:fill="auto"/>
          </w:tcPr>
          <w:p w14:paraId="59FCA6CB" w14:textId="271FCDA6" w:rsidR="006E6CDD" w:rsidRPr="000E5AD3" w:rsidRDefault="00E776D7" w:rsidP="000E5AD3">
            <w:pPr>
              <w:rPr>
                <w:rFonts w:cs="Arial"/>
              </w:rPr>
            </w:pPr>
            <w:r w:rsidRPr="000E5AD3">
              <w:rPr>
                <w:rFonts w:cs="Arial"/>
              </w:rPr>
              <w:t>Passport seen</w:t>
            </w:r>
          </w:p>
        </w:tc>
        <w:sdt>
          <w:sdtPr>
            <w:rPr>
              <w:rFonts w:cs="Arial"/>
            </w:rPr>
            <w:id w:val="932313940"/>
            <w14:checkbox>
              <w14:checked w14:val="0"/>
              <w14:checkedState w14:val="2612" w14:font="MS Gothic"/>
              <w14:uncheckedState w14:val="2610" w14:font="MS Gothic"/>
            </w14:checkbox>
          </w:sdtPr>
          <w:sdtContent>
            <w:tc>
              <w:tcPr>
                <w:tcW w:w="941" w:type="dxa"/>
                <w:shd w:val="clear" w:color="auto" w:fill="auto"/>
              </w:tcPr>
              <w:p w14:paraId="4C979FA6" w14:textId="1AD1B6CB" w:rsidR="006E6CDD" w:rsidRPr="000E5AD3" w:rsidRDefault="00F51297" w:rsidP="000E5AD3">
                <w:pPr>
                  <w:rPr>
                    <w:rFonts w:cs="Arial"/>
                  </w:rPr>
                </w:pPr>
                <w:r>
                  <w:rPr>
                    <w:rFonts w:ascii="MS Gothic" w:eastAsia="MS Gothic" w:hAnsi="MS Gothic" w:cs="Arial" w:hint="eastAsia"/>
                  </w:rPr>
                  <w:t>☐</w:t>
                </w:r>
              </w:p>
            </w:tc>
          </w:sdtContent>
        </w:sdt>
      </w:tr>
    </w:tbl>
    <w:p w14:paraId="2B680718" w14:textId="77777777" w:rsidR="00AE6EE2" w:rsidRPr="000E5AD3" w:rsidRDefault="00F661A6" w:rsidP="002B326C">
      <w:pPr>
        <w:spacing w:before="240"/>
        <w:ind w:right="632"/>
        <w:rPr>
          <w:rFonts w:cs="Arial"/>
          <w:spacing w:val="-2"/>
        </w:rPr>
      </w:pPr>
      <w:r w:rsidRPr="000E5AD3">
        <w:rPr>
          <w:rFonts w:cs="Arial"/>
        </w:rPr>
        <w:t>This declaration is your evidence of the FEEE, EYPP or DAF claim for this child and must be retained for 6 years to complete</w:t>
      </w:r>
      <w:r w:rsidRPr="000E5AD3">
        <w:rPr>
          <w:rFonts w:cs="Arial"/>
          <w:spacing w:val="1"/>
        </w:rPr>
        <w:t xml:space="preserve"> </w:t>
      </w:r>
      <w:r w:rsidRPr="000E5AD3">
        <w:rPr>
          <w:rFonts w:cs="Arial"/>
        </w:rPr>
        <w:t>headcount forms and for future reference, including auditing.</w:t>
      </w:r>
      <w:r w:rsidRPr="000E5AD3">
        <w:rPr>
          <w:rFonts w:cs="Arial"/>
          <w:spacing w:val="1"/>
        </w:rPr>
        <w:t xml:space="preserve"> </w:t>
      </w:r>
      <w:r w:rsidRPr="000E5AD3">
        <w:rPr>
          <w:rFonts w:cs="Arial"/>
        </w:rPr>
        <w:t>You may be asked by Leicester City Council to provide evidence</w:t>
      </w:r>
      <w:r w:rsidRPr="000E5AD3">
        <w:rPr>
          <w:rFonts w:cs="Arial"/>
          <w:spacing w:val="-1"/>
        </w:rPr>
        <w:t xml:space="preserve"> </w:t>
      </w:r>
      <w:r w:rsidRPr="000E5AD3">
        <w:rPr>
          <w:rFonts w:cs="Arial"/>
        </w:rPr>
        <w:t>of</w:t>
      </w:r>
      <w:r w:rsidRPr="000E5AD3">
        <w:rPr>
          <w:rFonts w:cs="Arial"/>
          <w:spacing w:val="-2"/>
        </w:rPr>
        <w:t xml:space="preserve"> </w:t>
      </w:r>
      <w:r w:rsidRPr="000E5AD3">
        <w:rPr>
          <w:rFonts w:cs="Arial"/>
        </w:rPr>
        <w:t>a</w:t>
      </w:r>
      <w:r w:rsidRPr="000E5AD3">
        <w:rPr>
          <w:rFonts w:cs="Arial"/>
          <w:spacing w:val="-1"/>
        </w:rPr>
        <w:t xml:space="preserve"> </w:t>
      </w:r>
      <w:r w:rsidRPr="000E5AD3">
        <w:rPr>
          <w:rFonts w:cs="Arial"/>
        </w:rPr>
        <w:t>claim</w:t>
      </w:r>
      <w:r w:rsidRPr="000E5AD3">
        <w:rPr>
          <w:rFonts w:cs="Arial"/>
          <w:spacing w:val="-1"/>
        </w:rPr>
        <w:t xml:space="preserve"> </w:t>
      </w:r>
      <w:r w:rsidRPr="000E5AD3">
        <w:rPr>
          <w:rFonts w:cs="Arial"/>
        </w:rPr>
        <w:t>at</w:t>
      </w:r>
      <w:r w:rsidRPr="000E5AD3">
        <w:rPr>
          <w:rFonts w:cs="Arial"/>
          <w:spacing w:val="-2"/>
        </w:rPr>
        <w:t xml:space="preserve"> </w:t>
      </w:r>
      <w:r w:rsidRPr="000E5AD3">
        <w:rPr>
          <w:rFonts w:cs="Arial"/>
        </w:rPr>
        <w:t>any</w:t>
      </w:r>
      <w:r w:rsidRPr="000E5AD3">
        <w:rPr>
          <w:rFonts w:cs="Arial"/>
          <w:spacing w:val="-1"/>
        </w:rPr>
        <w:t xml:space="preserve"> </w:t>
      </w:r>
      <w:r w:rsidRPr="000E5AD3">
        <w:rPr>
          <w:rFonts w:cs="Arial"/>
        </w:rPr>
        <w:t>time.</w:t>
      </w:r>
    </w:p>
    <w:p w14:paraId="6B53286A" w14:textId="668C3206" w:rsidR="00F661A6" w:rsidRPr="000E5AD3" w:rsidRDefault="00F661A6" w:rsidP="000E5AD3">
      <w:pPr>
        <w:ind w:right="632"/>
        <w:rPr>
          <w:rFonts w:cs="Arial"/>
          <w:b/>
          <w:bCs/>
        </w:rPr>
      </w:pPr>
      <w:r w:rsidRPr="000E5AD3">
        <w:rPr>
          <w:rFonts w:cs="Arial"/>
          <w:b/>
          <w:bCs/>
        </w:rPr>
        <w:t>Sign</w:t>
      </w:r>
      <w:r w:rsidRPr="000E5AD3">
        <w:rPr>
          <w:rFonts w:cs="Arial"/>
          <w:b/>
          <w:bCs/>
          <w:spacing w:val="-2"/>
        </w:rPr>
        <w:t xml:space="preserve"> </w:t>
      </w:r>
      <w:r w:rsidRPr="000E5AD3">
        <w:rPr>
          <w:rFonts w:cs="Arial"/>
          <w:b/>
          <w:bCs/>
        </w:rPr>
        <w:t>below</w:t>
      </w:r>
      <w:r w:rsidRPr="000E5AD3">
        <w:rPr>
          <w:rFonts w:cs="Arial"/>
          <w:b/>
          <w:bCs/>
          <w:spacing w:val="-2"/>
        </w:rPr>
        <w:t xml:space="preserve"> </w:t>
      </w:r>
      <w:r w:rsidRPr="000E5AD3">
        <w:rPr>
          <w:rFonts w:cs="Arial"/>
          <w:b/>
          <w:bCs/>
        </w:rPr>
        <w:t>and</w:t>
      </w:r>
      <w:r w:rsidRPr="000E5AD3">
        <w:rPr>
          <w:rFonts w:cs="Arial"/>
          <w:b/>
          <w:bCs/>
          <w:spacing w:val="-1"/>
        </w:rPr>
        <w:t xml:space="preserve"> </w:t>
      </w:r>
      <w:r w:rsidRPr="000E5AD3">
        <w:rPr>
          <w:rFonts w:cs="Arial"/>
          <w:b/>
          <w:bCs/>
        </w:rPr>
        <w:t>give</w:t>
      </w:r>
      <w:r w:rsidRPr="000E5AD3">
        <w:rPr>
          <w:rFonts w:cs="Arial"/>
          <w:b/>
          <w:bCs/>
          <w:spacing w:val="-2"/>
        </w:rPr>
        <w:t xml:space="preserve"> </w:t>
      </w:r>
      <w:r w:rsidRPr="000E5AD3">
        <w:rPr>
          <w:rFonts w:cs="Arial"/>
          <w:b/>
          <w:bCs/>
        </w:rPr>
        <w:t>a</w:t>
      </w:r>
      <w:r w:rsidRPr="000E5AD3">
        <w:rPr>
          <w:rFonts w:cs="Arial"/>
          <w:b/>
          <w:bCs/>
          <w:spacing w:val="-1"/>
        </w:rPr>
        <w:t xml:space="preserve"> </w:t>
      </w:r>
      <w:r w:rsidRPr="000E5AD3">
        <w:rPr>
          <w:rFonts w:cs="Arial"/>
          <w:b/>
          <w:bCs/>
        </w:rPr>
        <w:t>copy</w:t>
      </w:r>
      <w:r w:rsidRPr="000E5AD3">
        <w:rPr>
          <w:rFonts w:cs="Arial"/>
          <w:b/>
          <w:bCs/>
          <w:spacing w:val="-1"/>
        </w:rPr>
        <w:t xml:space="preserve"> </w:t>
      </w:r>
      <w:r w:rsidRPr="000E5AD3">
        <w:rPr>
          <w:rFonts w:cs="Arial"/>
          <w:b/>
          <w:bCs/>
        </w:rPr>
        <w:t>of</w:t>
      </w:r>
      <w:r w:rsidRPr="000E5AD3">
        <w:rPr>
          <w:rFonts w:cs="Arial"/>
          <w:b/>
          <w:bCs/>
          <w:spacing w:val="-2"/>
        </w:rPr>
        <w:t xml:space="preserve"> </w:t>
      </w:r>
      <w:r w:rsidRPr="000E5AD3">
        <w:rPr>
          <w:rFonts w:cs="Arial"/>
          <w:b/>
          <w:bCs/>
        </w:rPr>
        <w:t>the</w:t>
      </w:r>
      <w:r w:rsidRPr="000E5AD3">
        <w:rPr>
          <w:rFonts w:cs="Arial"/>
          <w:b/>
          <w:bCs/>
          <w:spacing w:val="-1"/>
        </w:rPr>
        <w:t xml:space="preserve"> </w:t>
      </w:r>
      <w:r w:rsidRPr="000E5AD3">
        <w:rPr>
          <w:rFonts w:cs="Arial"/>
          <w:b/>
          <w:bCs/>
        </w:rPr>
        <w:t>form</w:t>
      </w:r>
      <w:r w:rsidRPr="000E5AD3">
        <w:rPr>
          <w:rFonts w:cs="Arial"/>
          <w:b/>
          <w:bCs/>
          <w:spacing w:val="-1"/>
        </w:rPr>
        <w:t xml:space="preserve"> </w:t>
      </w:r>
      <w:r w:rsidRPr="000E5AD3">
        <w:rPr>
          <w:rFonts w:cs="Arial"/>
          <w:b/>
          <w:bCs/>
        </w:rPr>
        <w:t>to</w:t>
      </w:r>
      <w:r w:rsidRPr="000E5AD3">
        <w:rPr>
          <w:rFonts w:cs="Arial"/>
          <w:b/>
          <w:bCs/>
          <w:spacing w:val="-2"/>
        </w:rPr>
        <w:t xml:space="preserve"> </w:t>
      </w:r>
      <w:r w:rsidRPr="000E5AD3">
        <w:rPr>
          <w:rFonts w:cs="Arial"/>
          <w:b/>
          <w:bCs/>
        </w:rPr>
        <w:t>the</w:t>
      </w:r>
      <w:r w:rsidRPr="000E5AD3">
        <w:rPr>
          <w:rFonts w:cs="Arial"/>
          <w:b/>
          <w:bCs/>
          <w:spacing w:val="-1"/>
        </w:rPr>
        <w:t xml:space="preserve"> </w:t>
      </w:r>
      <w:r w:rsidRPr="000E5AD3">
        <w:rPr>
          <w:rFonts w:cs="Arial"/>
          <w:b/>
          <w:bCs/>
        </w:rPr>
        <w:t>parent.</w:t>
      </w:r>
      <w:r w:rsidR="00EB42A8" w:rsidRPr="000E5AD3">
        <w:rPr>
          <w:rFonts w:cs="Arial"/>
          <w:b/>
          <w:bCs/>
        </w:rPr>
        <w:t xml:space="preserve"> </w:t>
      </w:r>
    </w:p>
    <w:tbl>
      <w:tblPr>
        <w:tblStyle w:val="TableGrid"/>
        <w:tblW w:w="0" w:type="auto"/>
        <w:tblInd w:w="-5" w:type="dxa"/>
        <w:tblLook w:val="04A0" w:firstRow="1" w:lastRow="0" w:firstColumn="1" w:lastColumn="0" w:noHBand="0" w:noVBand="1"/>
      </w:tblPr>
      <w:tblGrid>
        <w:gridCol w:w="3828"/>
        <w:gridCol w:w="6237"/>
      </w:tblGrid>
      <w:tr w:rsidR="0099084E" w:rsidRPr="000E5AD3" w14:paraId="42FC814A" w14:textId="77777777" w:rsidTr="002B326C">
        <w:tc>
          <w:tcPr>
            <w:tcW w:w="3828" w:type="dxa"/>
            <w:shd w:val="clear" w:color="auto" w:fill="auto"/>
          </w:tcPr>
          <w:p w14:paraId="7486B861" w14:textId="4CC40B02" w:rsidR="0099084E" w:rsidRPr="000E5AD3" w:rsidRDefault="00402968" w:rsidP="000E5AD3">
            <w:pPr>
              <w:spacing w:before="120"/>
              <w:ind w:right="629"/>
              <w:rPr>
                <w:rFonts w:cs="Arial"/>
              </w:rPr>
            </w:pPr>
            <w:r w:rsidRPr="000E5AD3">
              <w:rPr>
                <w:rFonts w:cs="Arial"/>
              </w:rPr>
              <w:t>Signature on behalf of the provider</w:t>
            </w:r>
          </w:p>
        </w:tc>
        <w:tc>
          <w:tcPr>
            <w:tcW w:w="6237" w:type="dxa"/>
            <w:shd w:val="clear" w:color="auto" w:fill="auto"/>
          </w:tcPr>
          <w:p w14:paraId="6F5C4CD5" w14:textId="7A5E43D0" w:rsidR="0099084E" w:rsidRPr="000E5AD3" w:rsidRDefault="00F51297" w:rsidP="000E5AD3">
            <w:pPr>
              <w:spacing w:before="120"/>
              <w:ind w:right="629"/>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402968" w:rsidRPr="000E5AD3" w14:paraId="6F0C7D33" w14:textId="77777777" w:rsidTr="002B326C">
        <w:tc>
          <w:tcPr>
            <w:tcW w:w="3828" w:type="dxa"/>
            <w:shd w:val="clear" w:color="auto" w:fill="auto"/>
          </w:tcPr>
          <w:p w14:paraId="3913B4AF" w14:textId="685B4365" w:rsidR="00402968" w:rsidRPr="000E5AD3" w:rsidRDefault="00402968" w:rsidP="000E5AD3">
            <w:pPr>
              <w:spacing w:before="120"/>
              <w:ind w:right="629"/>
              <w:rPr>
                <w:rFonts w:cs="Arial"/>
              </w:rPr>
            </w:pPr>
            <w:r w:rsidRPr="000E5AD3">
              <w:rPr>
                <w:rFonts w:cs="Arial"/>
              </w:rPr>
              <w:t>Name and position held</w:t>
            </w:r>
          </w:p>
        </w:tc>
        <w:tc>
          <w:tcPr>
            <w:tcW w:w="6237" w:type="dxa"/>
            <w:shd w:val="clear" w:color="auto" w:fill="auto"/>
          </w:tcPr>
          <w:p w14:paraId="440781D4" w14:textId="0D5C7A00" w:rsidR="00402968" w:rsidRPr="000E5AD3" w:rsidRDefault="00F51297" w:rsidP="000E5AD3">
            <w:pPr>
              <w:spacing w:before="120"/>
              <w:ind w:right="629"/>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644FA" w:rsidRPr="000E5AD3" w14:paraId="5C3F37B4" w14:textId="77777777" w:rsidTr="002B326C">
        <w:tc>
          <w:tcPr>
            <w:tcW w:w="3828" w:type="dxa"/>
            <w:shd w:val="clear" w:color="auto" w:fill="auto"/>
          </w:tcPr>
          <w:p w14:paraId="44FAAE15" w14:textId="71098F4D" w:rsidR="007644FA" w:rsidRPr="000E5AD3" w:rsidRDefault="007644FA" w:rsidP="000E5AD3">
            <w:pPr>
              <w:spacing w:before="120"/>
              <w:ind w:right="629"/>
              <w:rPr>
                <w:rFonts w:cs="Arial"/>
              </w:rPr>
            </w:pPr>
            <w:r w:rsidRPr="000E5AD3">
              <w:rPr>
                <w:rFonts w:cs="Arial"/>
              </w:rPr>
              <w:t>Date</w:t>
            </w:r>
          </w:p>
        </w:tc>
        <w:tc>
          <w:tcPr>
            <w:tcW w:w="6237" w:type="dxa"/>
            <w:shd w:val="clear" w:color="auto" w:fill="auto"/>
          </w:tcPr>
          <w:p w14:paraId="5FF52FFF" w14:textId="2FC11A28" w:rsidR="007644FA" w:rsidRPr="000E5AD3" w:rsidRDefault="00F51297" w:rsidP="000E5AD3">
            <w:pPr>
              <w:spacing w:before="120"/>
              <w:ind w:right="629"/>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36244FAD" w14:textId="77777777" w:rsidR="00DA015D" w:rsidRPr="00F51297" w:rsidRDefault="00DA015D" w:rsidP="00F51297">
      <w:pPr>
        <w:pStyle w:val="Heading1"/>
      </w:pPr>
      <w:r w:rsidRPr="00F51297">
        <w:lastRenderedPageBreak/>
        <w:t>Data Privacy Guidance</w:t>
      </w:r>
    </w:p>
    <w:p w14:paraId="2A117BB6" w14:textId="77777777" w:rsidR="00DA015D" w:rsidRPr="000E5AD3" w:rsidRDefault="00DA015D" w:rsidP="00F51297">
      <w:pPr>
        <w:rPr>
          <w:lang w:val="en-US"/>
        </w:rPr>
      </w:pPr>
      <w:r w:rsidRPr="000E5AD3">
        <w:rPr>
          <w:lang w:val="en-US"/>
        </w:rPr>
        <w:t xml:space="preserve">The Data Protection Act 2018 (the Act) puts in place certain safeguards regarding the use of personal data by organisations, including the Department for Education, local authorities, schools, and other early education providers. The Act gives rights to those about whom data is held (known as data subjects), such as pupils, their parents, and teachers. This includes: </w:t>
      </w:r>
    </w:p>
    <w:p w14:paraId="7BC3C31D" w14:textId="77777777" w:rsidR="00DA015D" w:rsidRPr="00C532C4" w:rsidRDefault="00DA015D" w:rsidP="00C532C4">
      <w:pPr>
        <w:pStyle w:val="ListParagraph"/>
        <w:numPr>
          <w:ilvl w:val="0"/>
          <w:numId w:val="25"/>
        </w:numPr>
        <w:rPr>
          <w:lang w:val="en-US"/>
        </w:rPr>
      </w:pPr>
      <w:r w:rsidRPr="00C532C4">
        <w:rPr>
          <w:lang w:val="en-US"/>
        </w:rPr>
        <w:t>The right to know the types of data being held.</w:t>
      </w:r>
    </w:p>
    <w:p w14:paraId="2021331D" w14:textId="77777777" w:rsidR="00DA015D" w:rsidRPr="00C532C4" w:rsidRDefault="00DA015D" w:rsidP="00C532C4">
      <w:pPr>
        <w:pStyle w:val="ListParagraph"/>
        <w:numPr>
          <w:ilvl w:val="0"/>
          <w:numId w:val="25"/>
        </w:numPr>
        <w:rPr>
          <w:lang w:val="en-US"/>
        </w:rPr>
      </w:pPr>
      <w:r w:rsidRPr="00C532C4">
        <w:rPr>
          <w:lang w:val="en-US"/>
        </w:rPr>
        <w:t xml:space="preserve">Why it is being held; and </w:t>
      </w:r>
    </w:p>
    <w:p w14:paraId="34B29183" w14:textId="77777777" w:rsidR="00DA015D" w:rsidRPr="00C532C4" w:rsidRDefault="00DA015D" w:rsidP="00C532C4">
      <w:pPr>
        <w:pStyle w:val="ListParagraph"/>
        <w:numPr>
          <w:ilvl w:val="0"/>
          <w:numId w:val="25"/>
        </w:numPr>
        <w:rPr>
          <w:lang w:val="en-US"/>
        </w:rPr>
      </w:pPr>
      <w:r w:rsidRPr="00C532C4">
        <w:rPr>
          <w:lang w:val="en-US"/>
        </w:rPr>
        <w:t xml:space="preserve">To whom it may be disclosed </w:t>
      </w:r>
    </w:p>
    <w:p w14:paraId="41852E59" w14:textId="77777777" w:rsidR="00DA015D" w:rsidRPr="000E5AD3" w:rsidRDefault="00DA015D" w:rsidP="00F51297">
      <w:pPr>
        <w:rPr>
          <w:lang w:val="en-US"/>
        </w:rPr>
      </w:pPr>
      <w:r w:rsidRPr="000E5AD3">
        <w:rPr>
          <w:lang w:val="en-US"/>
        </w:rPr>
        <w:t>Should you have any concerns relating to how your information or the information relating to your child/ren is being or will be used, please contact your provider or Leicester City Council. Please note that information about whether a child is in receipt of Disability Living Allowance is, under the Act, Special Category Data which should be handled appropriately.</w:t>
      </w:r>
    </w:p>
    <w:p w14:paraId="6E072E9A" w14:textId="77777777" w:rsidR="00DA015D" w:rsidRPr="000E5AD3" w:rsidRDefault="00DA015D" w:rsidP="00F51297">
      <w:pPr>
        <w:rPr>
          <w:lang w:val="en-US"/>
        </w:rPr>
      </w:pPr>
      <w:r w:rsidRPr="000E5AD3">
        <w:rPr>
          <w:lang w:val="en-US"/>
        </w:rPr>
        <w:t xml:space="preserve">Providers are asked to pay </w:t>
      </w:r>
      <w:proofErr w:type="gramStart"/>
      <w:r w:rsidRPr="000E5AD3">
        <w:rPr>
          <w:lang w:val="en-US"/>
        </w:rPr>
        <w:t>particular note</w:t>
      </w:r>
      <w:proofErr w:type="gramEnd"/>
      <w:r w:rsidRPr="000E5AD3">
        <w:rPr>
          <w:lang w:val="en-US"/>
        </w:rPr>
        <w:t xml:space="preserve"> to advice from the Information Commissioner’s Office (ICO) on holding personal data including sensitive personal data available at:</w:t>
      </w:r>
    </w:p>
    <w:p w14:paraId="51B108BA" w14:textId="77777777" w:rsidR="00DA015D" w:rsidRPr="000E5AD3" w:rsidRDefault="00000000" w:rsidP="00F51297">
      <w:hyperlink r:id="rId10" w:history="1">
        <w:r w:rsidR="00DA015D" w:rsidRPr="000E5AD3">
          <w:rPr>
            <w:rFonts w:eastAsia="Calibri"/>
            <w:color w:val="0000FF"/>
            <w:u w:val="single"/>
            <w:lang w:val="en-US"/>
          </w:rPr>
          <w:t>Guide to the UK General Data Protection Regulation (UK GDPR) | ICO</w:t>
        </w:r>
      </w:hyperlink>
    </w:p>
    <w:p w14:paraId="05393F79" w14:textId="77777777" w:rsidR="002B326C" w:rsidRDefault="002B326C">
      <w:pPr>
        <w:spacing w:after="160" w:line="259" w:lineRule="auto"/>
        <w:rPr>
          <w:rFonts w:eastAsiaTheme="majorEastAsia" w:cstheme="majorBidi"/>
          <w:b/>
          <w:color w:val="000000" w:themeColor="text1"/>
          <w:sz w:val="28"/>
          <w:szCs w:val="40"/>
        </w:rPr>
      </w:pPr>
      <w:r>
        <w:br w:type="page"/>
      </w:r>
    </w:p>
    <w:p w14:paraId="2E8D351F" w14:textId="541A04DC" w:rsidR="001F30E6" w:rsidRPr="000E5AD3" w:rsidRDefault="001F30E6" w:rsidP="00BD7856">
      <w:pPr>
        <w:pStyle w:val="Heading1"/>
      </w:pPr>
      <w:bookmarkStart w:id="18" w:name="_Annex_1-_Parent"/>
      <w:bookmarkEnd w:id="18"/>
      <w:r w:rsidRPr="000E5AD3">
        <w:lastRenderedPageBreak/>
        <w:t>Annex 1- Parent Declaration</w:t>
      </w:r>
    </w:p>
    <w:p w14:paraId="5E06BC7E" w14:textId="0DD12132" w:rsidR="001F30E6" w:rsidRPr="003C318A" w:rsidRDefault="001F30E6" w:rsidP="001E22D2">
      <w:r w:rsidRPr="003C318A">
        <w:t>Parental</w:t>
      </w:r>
      <w:r w:rsidRPr="003C318A">
        <w:rPr>
          <w:spacing w:val="-8"/>
        </w:rPr>
        <w:t xml:space="preserve"> </w:t>
      </w:r>
      <w:r w:rsidRPr="003C318A">
        <w:t>declaration</w:t>
      </w:r>
      <w:r w:rsidRPr="003C318A">
        <w:rPr>
          <w:spacing w:val="-8"/>
        </w:rPr>
        <w:t xml:space="preserve"> </w:t>
      </w:r>
      <w:r w:rsidRPr="003C318A">
        <w:t xml:space="preserve">statements: </w:t>
      </w:r>
    </w:p>
    <w:p w14:paraId="3BB6A161" w14:textId="77777777" w:rsidR="001F30E6" w:rsidRPr="003C318A" w:rsidRDefault="001F30E6" w:rsidP="00F51297">
      <w:pPr>
        <w:rPr>
          <w:bCs/>
          <w:w w:val="105"/>
        </w:rPr>
      </w:pPr>
      <w:r w:rsidRPr="003C318A">
        <w:rPr>
          <w:bCs/>
          <w:w w:val="105"/>
        </w:rPr>
        <w:t>The</w:t>
      </w:r>
      <w:r w:rsidRPr="003C318A">
        <w:rPr>
          <w:bCs/>
          <w:spacing w:val="-4"/>
          <w:w w:val="105"/>
        </w:rPr>
        <w:t xml:space="preserve"> </w:t>
      </w:r>
      <w:r w:rsidRPr="003C318A">
        <w:rPr>
          <w:bCs/>
          <w:w w:val="105"/>
        </w:rPr>
        <w:t>provider</w:t>
      </w:r>
      <w:r w:rsidRPr="003C318A">
        <w:rPr>
          <w:bCs/>
          <w:spacing w:val="-2"/>
          <w:w w:val="105"/>
        </w:rPr>
        <w:t xml:space="preserve"> </w:t>
      </w:r>
      <w:r w:rsidRPr="003C318A">
        <w:rPr>
          <w:bCs/>
          <w:w w:val="105"/>
        </w:rPr>
        <w:t>has</w:t>
      </w:r>
      <w:r w:rsidRPr="003C318A">
        <w:rPr>
          <w:bCs/>
          <w:spacing w:val="-3"/>
          <w:w w:val="105"/>
        </w:rPr>
        <w:t xml:space="preserve"> </w:t>
      </w:r>
      <w:r w:rsidRPr="003C318A">
        <w:rPr>
          <w:bCs/>
          <w:w w:val="105"/>
        </w:rPr>
        <w:t>explained</w:t>
      </w:r>
      <w:r w:rsidRPr="003C318A">
        <w:rPr>
          <w:bCs/>
          <w:spacing w:val="-2"/>
          <w:w w:val="105"/>
        </w:rPr>
        <w:t xml:space="preserve"> </w:t>
      </w:r>
      <w:r w:rsidRPr="003C318A">
        <w:rPr>
          <w:bCs/>
          <w:w w:val="105"/>
        </w:rPr>
        <w:t>the</w:t>
      </w:r>
      <w:r w:rsidRPr="003C318A">
        <w:rPr>
          <w:bCs/>
          <w:spacing w:val="-2"/>
          <w:w w:val="105"/>
        </w:rPr>
        <w:t xml:space="preserve"> </w:t>
      </w:r>
      <w:r w:rsidRPr="003C318A">
        <w:rPr>
          <w:bCs/>
          <w:w w:val="105"/>
        </w:rPr>
        <w:t>terms</w:t>
      </w:r>
      <w:r w:rsidRPr="003C318A">
        <w:rPr>
          <w:bCs/>
          <w:spacing w:val="-1"/>
          <w:w w:val="105"/>
        </w:rPr>
        <w:t xml:space="preserve"> </w:t>
      </w:r>
      <w:r w:rsidRPr="003C318A">
        <w:rPr>
          <w:bCs/>
          <w:w w:val="105"/>
        </w:rPr>
        <w:t>and</w:t>
      </w:r>
      <w:r w:rsidRPr="003C318A">
        <w:rPr>
          <w:bCs/>
          <w:spacing w:val="-3"/>
          <w:w w:val="105"/>
        </w:rPr>
        <w:t xml:space="preserve"> </w:t>
      </w:r>
      <w:r w:rsidRPr="003C318A">
        <w:rPr>
          <w:bCs/>
          <w:w w:val="105"/>
        </w:rPr>
        <w:t>conditions</w:t>
      </w:r>
      <w:r w:rsidRPr="003C318A">
        <w:rPr>
          <w:bCs/>
          <w:spacing w:val="-2"/>
          <w:w w:val="105"/>
        </w:rPr>
        <w:t xml:space="preserve"> </w:t>
      </w:r>
      <w:r w:rsidRPr="003C318A">
        <w:rPr>
          <w:bCs/>
          <w:w w:val="105"/>
        </w:rPr>
        <w:t>for</w:t>
      </w:r>
      <w:r w:rsidRPr="003C318A">
        <w:rPr>
          <w:bCs/>
          <w:spacing w:val="-4"/>
          <w:w w:val="105"/>
        </w:rPr>
        <w:t xml:space="preserve"> </w:t>
      </w:r>
      <w:r w:rsidRPr="003C318A">
        <w:rPr>
          <w:bCs/>
          <w:w w:val="105"/>
        </w:rPr>
        <w:t>FEEE</w:t>
      </w:r>
      <w:r w:rsidRPr="003C318A">
        <w:rPr>
          <w:bCs/>
          <w:spacing w:val="-1"/>
          <w:w w:val="105"/>
        </w:rPr>
        <w:t xml:space="preserve"> </w:t>
      </w:r>
      <w:r w:rsidRPr="003C318A">
        <w:rPr>
          <w:bCs/>
          <w:w w:val="105"/>
        </w:rPr>
        <w:t>places</w:t>
      </w:r>
      <w:r w:rsidRPr="003C318A">
        <w:rPr>
          <w:bCs/>
          <w:spacing w:val="-3"/>
          <w:w w:val="105"/>
        </w:rPr>
        <w:t xml:space="preserve"> </w:t>
      </w:r>
      <w:r w:rsidRPr="003C318A">
        <w:rPr>
          <w:bCs/>
          <w:w w:val="105"/>
        </w:rPr>
        <w:t>to</w:t>
      </w:r>
      <w:r w:rsidRPr="003C318A">
        <w:rPr>
          <w:bCs/>
          <w:spacing w:val="-1"/>
          <w:w w:val="105"/>
        </w:rPr>
        <w:t xml:space="preserve"> </w:t>
      </w:r>
      <w:r w:rsidRPr="003C318A">
        <w:rPr>
          <w:bCs/>
          <w:w w:val="105"/>
        </w:rPr>
        <w:t>me</w:t>
      </w:r>
      <w:r w:rsidRPr="003C318A">
        <w:rPr>
          <w:bCs/>
          <w:spacing w:val="-2"/>
          <w:w w:val="105"/>
        </w:rPr>
        <w:t xml:space="preserve"> </w:t>
      </w:r>
      <w:r w:rsidRPr="003C318A">
        <w:rPr>
          <w:bCs/>
          <w:w w:val="105"/>
        </w:rPr>
        <w:t>and</w:t>
      </w:r>
      <w:r w:rsidRPr="003C318A">
        <w:rPr>
          <w:bCs/>
          <w:spacing w:val="-3"/>
          <w:w w:val="105"/>
        </w:rPr>
        <w:t xml:space="preserve"> </w:t>
      </w:r>
      <w:r w:rsidRPr="003C318A">
        <w:rPr>
          <w:bCs/>
          <w:w w:val="105"/>
        </w:rPr>
        <w:t>I</w:t>
      </w:r>
      <w:r w:rsidRPr="003C318A">
        <w:rPr>
          <w:bCs/>
          <w:spacing w:val="-3"/>
          <w:w w:val="105"/>
        </w:rPr>
        <w:t xml:space="preserve"> </w:t>
      </w:r>
      <w:r w:rsidRPr="003C318A">
        <w:rPr>
          <w:bCs/>
          <w:w w:val="105"/>
        </w:rPr>
        <w:t>understand</w:t>
      </w:r>
      <w:r w:rsidRPr="003C318A">
        <w:rPr>
          <w:bCs/>
          <w:spacing w:val="-3"/>
          <w:w w:val="105"/>
        </w:rPr>
        <w:t xml:space="preserve"> </w:t>
      </w:r>
      <w:r w:rsidRPr="003C318A">
        <w:rPr>
          <w:bCs/>
          <w:w w:val="105"/>
        </w:rPr>
        <w:t>that:</w:t>
      </w:r>
    </w:p>
    <w:p w14:paraId="06E14694" w14:textId="77777777" w:rsidR="003C318A" w:rsidRPr="003C318A" w:rsidRDefault="001F30E6" w:rsidP="003C318A">
      <w:pPr>
        <w:pStyle w:val="ListParagraph"/>
        <w:numPr>
          <w:ilvl w:val="0"/>
          <w:numId w:val="23"/>
        </w:numPr>
        <w:spacing w:after="80"/>
        <w:ind w:left="357" w:hanging="357"/>
        <w:contextualSpacing w:val="0"/>
      </w:pPr>
      <w:r w:rsidRPr="003C318A">
        <w:t>I</w:t>
      </w:r>
      <w:r w:rsidRPr="003C318A">
        <w:rPr>
          <w:spacing w:val="-4"/>
        </w:rPr>
        <w:t xml:space="preserve"> confirm I </w:t>
      </w:r>
      <w:r w:rsidRPr="003C318A">
        <w:t>am</w:t>
      </w:r>
      <w:r w:rsidRPr="003C318A">
        <w:rPr>
          <w:spacing w:val="-4"/>
        </w:rPr>
        <w:t xml:space="preserve"> </w:t>
      </w:r>
      <w:r w:rsidRPr="003C318A">
        <w:t>the</w:t>
      </w:r>
      <w:r w:rsidRPr="003C318A">
        <w:rPr>
          <w:spacing w:val="-4"/>
        </w:rPr>
        <w:t xml:space="preserve"> </w:t>
      </w:r>
      <w:r w:rsidRPr="003C318A">
        <w:t>child’s</w:t>
      </w:r>
      <w:r w:rsidRPr="003C318A">
        <w:rPr>
          <w:spacing w:val="-3"/>
        </w:rPr>
        <w:t xml:space="preserve"> </w:t>
      </w:r>
      <w:r w:rsidRPr="003C318A">
        <w:t>Parent/Carer/Guardian</w:t>
      </w:r>
      <w:r w:rsidRPr="003C318A">
        <w:rPr>
          <w:spacing w:val="-1"/>
        </w:rPr>
        <w:t xml:space="preserve"> </w:t>
      </w:r>
      <w:r w:rsidRPr="003C318A">
        <w:t>with</w:t>
      </w:r>
      <w:r w:rsidRPr="003C318A">
        <w:rPr>
          <w:spacing w:val="-5"/>
        </w:rPr>
        <w:t xml:space="preserve"> </w:t>
      </w:r>
      <w:r w:rsidRPr="003C318A">
        <w:t>legal</w:t>
      </w:r>
      <w:r w:rsidRPr="003C318A">
        <w:rPr>
          <w:spacing w:val="-3"/>
        </w:rPr>
        <w:t xml:space="preserve"> </w:t>
      </w:r>
      <w:r w:rsidRPr="003C318A">
        <w:t>responsibility.</w:t>
      </w:r>
    </w:p>
    <w:p w14:paraId="3B8F9834" w14:textId="77777777" w:rsidR="003C318A" w:rsidRPr="003C318A" w:rsidRDefault="001F30E6" w:rsidP="003C318A">
      <w:pPr>
        <w:pStyle w:val="ListParagraph"/>
        <w:numPr>
          <w:ilvl w:val="0"/>
          <w:numId w:val="23"/>
        </w:numPr>
        <w:spacing w:after="80"/>
        <w:ind w:left="357" w:hanging="357"/>
        <w:contextualSpacing w:val="0"/>
      </w:pPr>
      <w:r w:rsidRPr="003C318A">
        <w:rPr>
          <w:w w:val="105"/>
        </w:rPr>
        <w:t>Proof</w:t>
      </w:r>
      <w:r w:rsidRPr="003C318A">
        <w:rPr>
          <w:spacing w:val="-3"/>
          <w:w w:val="105"/>
        </w:rPr>
        <w:t xml:space="preserve"> </w:t>
      </w:r>
      <w:r w:rsidRPr="003C318A">
        <w:rPr>
          <w:w w:val="105"/>
        </w:rPr>
        <w:t>of</w:t>
      </w:r>
      <w:r w:rsidRPr="003C318A">
        <w:rPr>
          <w:spacing w:val="-3"/>
          <w:w w:val="105"/>
        </w:rPr>
        <w:t xml:space="preserve"> </w:t>
      </w:r>
      <w:r w:rsidRPr="003C318A">
        <w:rPr>
          <w:w w:val="105"/>
        </w:rPr>
        <w:t>name</w:t>
      </w:r>
      <w:r w:rsidRPr="003C318A">
        <w:rPr>
          <w:spacing w:val="-4"/>
          <w:w w:val="105"/>
        </w:rPr>
        <w:t xml:space="preserve"> </w:t>
      </w:r>
      <w:r w:rsidRPr="003C318A">
        <w:rPr>
          <w:w w:val="105"/>
        </w:rPr>
        <w:t>and</w:t>
      </w:r>
      <w:r w:rsidRPr="003C318A">
        <w:rPr>
          <w:spacing w:val="-4"/>
          <w:w w:val="105"/>
        </w:rPr>
        <w:t xml:space="preserve"> </w:t>
      </w:r>
      <w:r w:rsidRPr="003C318A">
        <w:rPr>
          <w:w w:val="105"/>
        </w:rPr>
        <w:t>age</w:t>
      </w:r>
      <w:r w:rsidRPr="003C318A">
        <w:rPr>
          <w:spacing w:val="-3"/>
          <w:w w:val="105"/>
        </w:rPr>
        <w:t xml:space="preserve"> </w:t>
      </w:r>
      <w:r w:rsidRPr="003C318A">
        <w:rPr>
          <w:w w:val="105"/>
        </w:rPr>
        <w:t>of</w:t>
      </w:r>
      <w:r w:rsidRPr="003C318A">
        <w:rPr>
          <w:spacing w:val="-3"/>
          <w:w w:val="105"/>
        </w:rPr>
        <w:t xml:space="preserve"> </w:t>
      </w:r>
      <w:r w:rsidRPr="003C318A">
        <w:rPr>
          <w:w w:val="105"/>
        </w:rPr>
        <w:t>my</w:t>
      </w:r>
      <w:r w:rsidRPr="003C318A">
        <w:rPr>
          <w:spacing w:val="-4"/>
          <w:w w:val="105"/>
        </w:rPr>
        <w:t xml:space="preserve"> </w:t>
      </w:r>
      <w:r w:rsidRPr="003C318A">
        <w:rPr>
          <w:w w:val="105"/>
        </w:rPr>
        <w:t>child</w:t>
      </w:r>
      <w:r w:rsidRPr="003C318A">
        <w:rPr>
          <w:spacing w:val="-3"/>
          <w:w w:val="105"/>
        </w:rPr>
        <w:t xml:space="preserve"> </w:t>
      </w:r>
      <w:r w:rsidRPr="003C318A">
        <w:rPr>
          <w:w w:val="105"/>
        </w:rPr>
        <w:t>must</w:t>
      </w:r>
      <w:r w:rsidRPr="003C318A">
        <w:rPr>
          <w:spacing w:val="-3"/>
          <w:w w:val="105"/>
        </w:rPr>
        <w:t xml:space="preserve"> </w:t>
      </w:r>
      <w:r w:rsidRPr="003C318A">
        <w:rPr>
          <w:w w:val="105"/>
        </w:rPr>
        <w:t>be</w:t>
      </w:r>
      <w:r w:rsidRPr="003C318A">
        <w:rPr>
          <w:spacing w:val="-4"/>
          <w:w w:val="105"/>
        </w:rPr>
        <w:t xml:space="preserve"> </w:t>
      </w:r>
      <w:r w:rsidRPr="003C318A">
        <w:rPr>
          <w:w w:val="105"/>
        </w:rPr>
        <w:t>given</w:t>
      </w:r>
      <w:r w:rsidRPr="003C318A">
        <w:rPr>
          <w:spacing w:val="-4"/>
          <w:w w:val="105"/>
        </w:rPr>
        <w:t xml:space="preserve"> </w:t>
      </w:r>
      <w:r w:rsidRPr="003C318A">
        <w:rPr>
          <w:w w:val="105"/>
        </w:rPr>
        <w:t>to</w:t>
      </w:r>
      <w:r w:rsidRPr="003C318A">
        <w:rPr>
          <w:spacing w:val="-4"/>
          <w:w w:val="105"/>
        </w:rPr>
        <w:t xml:space="preserve"> </w:t>
      </w:r>
      <w:r w:rsidRPr="003C318A">
        <w:rPr>
          <w:w w:val="105"/>
        </w:rPr>
        <w:t>the</w:t>
      </w:r>
      <w:r w:rsidRPr="003C318A">
        <w:rPr>
          <w:spacing w:val="-4"/>
          <w:w w:val="105"/>
        </w:rPr>
        <w:t xml:space="preserve"> </w:t>
      </w:r>
      <w:r w:rsidRPr="003C318A">
        <w:rPr>
          <w:w w:val="105"/>
        </w:rPr>
        <w:t>provider</w:t>
      </w:r>
      <w:r w:rsidRPr="003C318A">
        <w:rPr>
          <w:spacing w:val="-4"/>
          <w:w w:val="105"/>
        </w:rPr>
        <w:t xml:space="preserve"> </w:t>
      </w:r>
      <w:r w:rsidRPr="003C318A">
        <w:rPr>
          <w:w w:val="105"/>
        </w:rPr>
        <w:t>(birth</w:t>
      </w:r>
      <w:r w:rsidRPr="003C318A">
        <w:rPr>
          <w:spacing w:val="-3"/>
          <w:w w:val="105"/>
        </w:rPr>
        <w:t xml:space="preserve"> </w:t>
      </w:r>
      <w:r w:rsidRPr="003C318A">
        <w:rPr>
          <w:w w:val="105"/>
        </w:rPr>
        <w:t>certificate</w:t>
      </w:r>
      <w:r w:rsidRPr="003C318A">
        <w:rPr>
          <w:spacing w:val="-4"/>
          <w:w w:val="105"/>
        </w:rPr>
        <w:t xml:space="preserve"> </w:t>
      </w:r>
      <w:r w:rsidRPr="003C318A">
        <w:rPr>
          <w:w w:val="105"/>
        </w:rPr>
        <w:t>or</w:t>
      </w:r>
      <w:r w:rsidRPr="003C318A">
        <w:rPr>
          <w:spacing w:val="-4"/>
          <w:w w:val="105"/>
        </w:rPr>
        <w:t xml:space="preserve"> </w:t>
      </w:r>
      <w:r w:rsidRPr="003C318A">
        <w:rPr>
          <w:w w:val="105"/>
        </w:rPr>
        <w:t>passport</w:t>
      </w:r>
      <w:r w:rsidR="003C318A" w:rsidRPr="003C318A">
        <w:rPr>
          <w:w w:val="105"/>
        </w:rPr>
        <w:t>.</w:t>
      </w:r>
    </w:p>
    <w:p w14:paraId="3BB366FB" w14:textId="77777777" w:rsidR="003C318A" w:rsidRPr="003C318A" w:rsidRDefault="001F30E6" w:rsidP="003C318A">
      <w:pPr>
        <w:pStyle w:val="ListParagraph"/>
        <w:numPr>
          <w:ilvl w:val="0"/>
          <w:numId w:val="23"/>
        </w:numPr>
        <w:spacing w:after="80"/>
        <w:contextualSpacing w:val="0"/>
        <w:rPr>
          <w:rFonts w:eastAsia="Arial"/>
          <w:kern w:val="0"/>
          <w14:ligatures w14:val="none"/>
        </w:rPr>
      </w:pPr>
      <w:r w:rsidRPr="003C318A">
        <w:t>For</w:t>
      </w:r>
      <w:r w:rsidRPr="003C318A">
        <w:rPr>
          <w:spacing w:val="-3"/>
        </w:rPr>
        <w:t xml:space="preserve"> </w:t>
      </w:r>
      <w:r w:rsidR="00A20D5C" w:rsidRPr="003C318A">
        <w:rPr>
          <w:spacing w:val="-2"/>
        </w:rPr>
        <w:t xml:space="preserve">FEEE for </w:t>
      </w:r>
      <w:r w:rsidR="00AE6EE2" w:rsidRPr="003C318A">
        <w:rPr>
          <w:spacing w:val="-2"/>
        </w:rPr>
        <w:t>2</w:t>
      </w:r>
      <w:r w:rsidR="003C318A" w:rsidRPr="003C318A">
        <w:rPr>
          <w:spacing w:val="-2"/>
        </w:rPr>
        <w:t xml:space="preserve"> </w:t>
      </w:r>
      <w:r w:rsidR="00AE6EE2" w:rsidRPr="003C318A">
        <w:rPr>
          <w:spacing w:val="-2"/>
        </w:rPr>
        <w:t>year</w:t>
      </w:r>
      <w:r w:rsidR="003C318A" w:rsidRPr="003C318A">
        <w:rPr>
          <w:spacing w:val="-2"/>
        </w:rPr>
        <w:t xml:space="preserve"> </w:t>
      </w:r>
      <w:r w:rsidR="00AE6EE2" w:rsidRPr="003C318A">
        <w:rPr>
          <w:spacing w:val="-2"/>
        </w:rPr>
        <w:t>olds</w:t>
      </w:r>
      <w:r w:rsidR="00A20D5C" w:rsidRPr="003C318A">
        <w:rPr>
          <w:spacing w:val="-2"/>
        </w:rPr>
        <w:t xml:space="preserve"> from families receiving some form of government support, </w:t>
      </w:r>
      <w:r w:rsidRPr="003C318A">
        <w:t>or</w:t>
      </w:r>
      <w:r w:rsidRPr="003C318A">
        <w:rPr>
          <w:spacing w:val="-3"/>
        </w:rPr>
        <w:t xml:space="preserve"> </w:t>
      </w:r>
      <w:r w:rsidRPr="003C318A">
        <w:t>the</w:t>
      </w:r>
      <w:r w:rsidRPr="003C318A">
        <w:rPr>
          <w:spacing w:val="-3"/>
        </w:rPr>
        <w:t xml:space="preserve"> </w:t>
      </w:r>
      <w:r w:rsidRPr="003C318A">
        <w:t>3</w:t>
      </w:r>
      <w:r w:rsidRPr="003C318A">
        <w:rPr>
          <w:spacing w:val="-4"/>
        </w:rPr>
        <w:t xml:space="preserve"> and 4 year old </w:t>
      </w:r>
      <w:r w:rsidRPr="003C318A">
        <w:t>Universal</w:t>
      </w:r>
      <w:r w:rsidRPr="003C318A">
        <w:rPr>
          <w:spacing w:val="-3"/>
        </w:rPr>
        <w:t xml:space="preserve"> </w:t>
      </w:r>
      <w:r w:rsidRPr="003C318A">
        <w:t>Entitlement</w:t>
      </w:r>
      <w:r w:rsidRPr="003C318A">
        <w:rPr>
          <w:spacing w:val="-2"/>
        </w:rPr>
        <w:t xml:space="preserve"> </w:t>
      </w:r>
      <w:r w:rsidRPr="003C318A">
        <w:t>(UE),</w:t>
      </w:r>
      <w:r w:rsidRPr="003C318A">
        <w:rPr>
          <w:spacing w:val="-3"/>
        </w:rPr>
        <w:t xml:space="preserve"> </w:t>
      </w:r>
      <w:r w:rsidRPr="003C318A">
        <w:t>I</w:t>
      </w:r>
      <w:r w:rsidRPr="003C318A">
        <w:rPr>
          <w:spacing w:val="-2"/>
        </w:rPr>
        <w:t xml:space="preserve"> </w:t>
      </w:r>
      <w:r w:rsidRPr="003C318A">
        <w:t>can</w:t>
      </w:r>
      <w:r w:rsidRPr="003C318A">
        <w:rPr>
          <w:spacing w:val="-4"/>
        </w:rPr>
        <w:t xml:space="preserve"> </w:t>
      </w:r>
      <w:r w:rsidRPr="003C318A">
        <w:t>claim</w:t>
      </w:r>
      <w:r w:rsidRPr="003C318A">
        <w:rPr>
          <w:spacing w:val="-2"/>
        </w:rPr>
        <w:t xml:space="preserve"> </w:t>
      </w:r>
      <w:r w:rsidRPr="003C318A">
        <w:t>up</w:t>
      </w:r>
      <w:r w:rsidRPr="003C318A">
        <w:rPr>
          <w:spacing w:val="-4"/>
        </w:rPr>
        <w:t xml:space="preserve"> </w:t>
      </w:r>
      <w:r w:rsidRPr="003C318A">
        <w:t>to</w:t>
      </w:r>
      <w:r w:rsidRPr="003C318A">
        <w:rPr>
          <w:spacing w:val="-3"/>
        </w:rPr>
        <w:t xml:space="preserve"> </w:t>
      </w:r>
      <w:r w:rsidRPr="003C318A">
        <w:t>a</w:t>
      </w:r>
      <w:r w:rsidRPr="003C318A">
        <w:rPr>
          <w:spacing w:val="-4"/>
        </w:rPr>
        <w:t xml:space="preserve"> </w:t>
      </w:r>
      <w:r w:rsidRPr="003C318A">
        <w:t>maximum</w:t>
      </w:r>
      <w:r w:rsidRPr="003C318A">
        <w:rPr>
          <w:spacing w:val="-2"/>
        </w:rPr>
        <w:t xml:space="preserve"> </w:t>
      </w:r>
      <w:r w:rsidRPr="003C318A">
        <w:t>of</w:t>
      </w:r>
      <w:r w:rsidRPr="003C318A">
        <w:rPr>
          <w:spacing w:val="-3"/>
        </w:rPr>
        <w:t xml:space="preserve"> </w:t>
      </w:r>
      <w:r w:rsidRPr="003C318A">
        <w:t>15</w:t>
      </w:r>
      <w:r w:rsidRPr="003C318A">
        <w:rPr>
          <w:spacing w:val="-3"/>
        </w:rPr>
        <w:t xml:space="preserve"> </w:t>
      </w:r>
      <w:r w:rsidRPr="003C318A">
        <w:t>funded</w:t>
      </w:r>
      <w:r w:rsidRPr="003C318A">
        <w:rPr>
          <w:spacing w:val="-4"/>
        </w:rPr>
        <w:t xml:space="preserve"> </w:t>
      </w:r>
      <w:r w:rsidRPr="003C318A">
        <w:t>hours</w:t>
      </w:r>
      <w:r w:rsidRPr="003C318A">
        <w:rPr>
          <w:spacing w:val="-1"/>
        </w:rPr>
        <w:t xml:space="preserve"> </w:t>
      </w:r>
      <w:r w:rsidRPr="003C318A">
        <w:t>per</w:t>
      </w:r>
      <w:r w:rsidRPr="003C318A">
        <w:rPr>
          <w:spacing w:val="-1"/>
        </w:rPr>
        <w:t xml:space="preserve"> </w:t>
      </w:r>
      <w:r w:rsidRPr="003C318A">
        <w:t>week</w:t>
      </w:r>
      <w:r w:rsidRPr="003C318A">
        <w:rPr>
          <w:spacing w:val="1"/>
        </w:rPr>
        <w:t xml:space="preserve"> </w:t>
      </w:r>
      <w:r w:rsidRPr="003C318A">
        <w:t>over 38</w:t>
      </w:r>
      <w:r w:rsidRPr="003C318A">
        <w:rPr>
          <w:spacing w:val="1"/>
        </w:rPr>
        <w:t xml:space="preserve"> </w:t>
      </w:r>
      <w:r w:rsidRPr="003C318A">
        <w:t>weeks in</w:t>
      </w:r>
      <w:r w:rsidRPr="003C318A">
        <w:rPr>
          <w:spacing w:val="-2"/>
        </w:rPr>
        <w:t xml:space="preserve"> </w:t>
      </w:r>
      <w:r w:rsidRPr="003C318A">
        <w:t>the</w:t>
      </w:r>
      <w:r w:rsidRPr="003C318A">
        <w:rPr>
          <w:spacing w:val="1"/>
        </w:rPr>
        <w:t xml:space="preserve"> </w:t>
      </w:r>
      <w:r w:rsidRPr="003C318A">
        <w:t>year</w:t>
      </w:r>
      <w:r w:rsidRPr="003C318A">
        <w:rPr>
          <w:spacing w:val="-1"/>
        </w:rPr>
        <w:t xml:space="preserve"> </w:t>
      </w:r>
      <w:r w:rsidRPr="003C318A">
        <w:t>(or 570</w:t>
      </w:r>
      <w:r w:rsidRPr="003C318A">
        <w:rPr>
          <w:spacing w:val="-2"/>
        </w:rPr>
        <w:t xml:space="preserve"> </w:t>
      </w:r>
      <w:r w:rsidRPr="003C318A">
        <w:t>hours</w:t>
      </w:r>
      <w:r w:rsidRPr="003C318A">
        <w:rPr>
          <w:spacing w:val="-1"/>
        </w:rPr>
        <w:t xml:space="preserve"> </w:t>
      </w:r>
      <w:r w:rsidRPr="003C318A">
        <w:t>per</w:t>
      </w:r>
      <w:r w:rsidRPr="003C318A">
        <w:rPr>
          <w:spacing w:val="1"/>
        </w:rPr>
        <w:t xml:space="preserve"> </w:t>
      </w:r>
      <w:r w:rsidRPr="003C318A">
        <w:t>year</w:t>
      </w:r>
      <w:r w:rsidRPr="003C318A">
        <w:rPr>
          <w:spacing w:val="-1"/>
        </w:rPr>
        <w:t xml:space="preserve"> </w:t>
      </w:r>
      <w:r w:rsidRPr="003C318A">
        <w:t>‘stretched’ over</w:t>
      </w:r>
      <w:r w:rsidRPr="003C318A">
        <w:rPr>
          <w:spacing w:val="-1"/>
        </w:rPr>
        <w:t xml:space="preserve"> </w:t>
      </w:r>
      <w:r w:rsidRPr="003C318A">
        <w:t>48</w:t>
      </w:r>
      <w:r w:rsidRPr="003C318A">
        <w:rPr>
          <w:spacing w:val="-1"/>
        </w:rPr>
        <w:t xml:space="preserve"> </w:t>
      </w:r>
      <w:r w:rsidRPr="003C318A">
        <w:t>or 51</w:t>
      </w:r>
      <w:r w:rsidRPr="003C318A">
        <w:rPr>
          <w:spacing w:val="2"/>
        </w:rPr>
        <w:t xml:space="preserve"> </w:t>
      </w:r>
      <w:r w:rsidRPr="003C318A">
        <w:t>weeks)</w:t>
      </w:r>
      <w:r w:rsidR="003C318A" w:rsidRPr="003C318A">
        <w:t>.</w:t>
      </w:r>
    </w:p>
    <w:p w14:paraId="10F81EDE" w14:textId="77777777" w:rsidR="003C318A" w:rsidRPr="003C318A" w:rsidRDefault="000D3E99" w:rsidP="003C318A">
      <w:pPr>
        <w:pStyle w:val="ListParagraph"/>
        <w:numPr>
          <w:ilvl w:val="0"/>
          <w:numId w:val="23"/>
        </w:numPr>
        <w:spacing w:after="80"/>
        <w:contextualSpacing w:val="0"/>
      </w:pPr>
      <w:r w:rsidRPr="003C318A">
        <w:rPr>
          <w:rFonts w:eastAsia="Arial"/>
          <w:kern w:val="0"/>
          <w14:ligatures w14:val="none"/>
        </w:rPr>
        <w:t xml:space="preserve">For the </w:t>
      </w:r>
      <w:r w:rsidR="00AE6EE2" w:rsidRPr="003C318A">
        <w:rPr>
          <w:rFonts w:eastAsia="Arial"/>
          <w:kern w:val="0"/>
          <w14:ligatures w14:val="none"/>
        </w:rPr>
        <w:t>3 and 4</w:t>
      </w:r>
      <w:r w:rsidR="003C318A" w:rsidRPr="003C318A">
        <w:rPr>
          <w:rFonts w:eastAsia="Arial"/>
          <w:kern w:val="0"/>
          <w14:ligatures w14:val="none"/>
        </w:rPr>
        <w:t xml:space="preserve"> </w:t>
      </w:r>
      <w:r w:rsidR="00AE6EE2" w:rsidRPr="003C318A">
        <w:rPr>
          <w:rFonts w:eastAsia="Arial"/>
          <w:kern w:val="0"/>
          <w14:ligatures w14:val="none"/>
        </w:rPr>
        <w:t>yearold</w:t>
      </w:r>
      <w:r w:rsidRPr="003C318A">
        <w:rPr>
          <w:rFonts w:eastAsia="Arial"/>
          <w:kern w:val="0"/>
          <w14:ligatures w14:val="none"/>
        </w:rPr>
        <w:t xml:space="preserve"> working parents’ entitlement or Extended Entitlement (EE), I can claim up to a maximum of 30 funded hours per week over 38 weeks in the year (or 1,140 hours per year ‘stretched’ over 48 or 51 weeks)</w:t>
      </w:r>
      <w:r w:rsidR="003C318A" w:rsidRPr="003C318A">
        <w:rPr>
          <w:rFonts w:eastAsia="Arial"/>
          <w:kern w:val="0"/>
          <w14:ligatures w14:val="none"/>
        </w:rPr>
        <w:t>.</w:t>
      </w:r>
    </w:p>
    <w:p w14:paraId="02C17BBA" w14:textId="77777777" w:rsidR="003C318A" w:rsidRPr="003C318A" w:rsidRDefault="000D3E99" w:rsidP="003C318A">
      <w:pPr>
        <w:pStyle w:val="ListParagraph"/>
        <w:numPr>
          <w:ilvl w:val="0"/>
          <w:numId w:val="23"/>
        </w:numPr>
        <w:spacing w:after="80"/>
        <w:contextualSpacing w:val="0"/>
      </w:pPr>
      <w:r w:rsidRPr="003C318A">
        <w:rPr>
          <w:rFonts w:eastAsia="Arial"/>
          <w:kern w:val="0"/>
          <w14:ligatures w14:val="none"/>
        </w:rPr>
        <w:t>For FEEE for 9–23</w:t>
      </w:r>
      <w:r w:rsidR="003C318A" w:rsidRPr="003C318A">
        <w:rPr>
          <w:rFonts w:eastAsia="Arial"/>
          <w:kern w:val="0"/>
          <w14:ligatures w14:val="none"/>
        </w:rPr>
        <w:t xml:space="preserve"> </w:t>
      </w:r>
      <w:r w:rsidRPr="003C318A">
        <w:rPr>
          <w:rFonts w:eastAsia="Arial"/>
          <w:kern w:val="0"/>
          <w14:ligatures w14:val="none"/>
        </w:rPr>
        <w:t>month</w:t>
      </w:r>
      <w:r w:rsidR="003C318A" w:rsidRPr="003C318A">
        <w:rPr>
          <w:rFonts w:eastAsia="Arial"/>
          <w:kern w:val="0"/>
          <w14:ligatures w14:val="none"/>
        </w:rPr>
        <w:t xml:space="preserve"> </w:t>
      </w:r>
      <w:r w:rsidRPr="003C318A">
        <w:rPr>
          <w:rFonts w:eastAsia="Arial"/>
          <w:kern w:val="0"/>
          <w14:ligatures w14:val="none"/>
        </w:rPr>
        <w:t xml:space="preserve">olds and </w:t>
      </w:r>
      <w:r w:rsidR="00AE6EE2" w:rsidRPr="003C318A">
        <w:rPr>
          <w:rFonts w:eastAsia="Arial"/>
          <w:kern w:val="0"/>
          <w14:ligatures w14:val="none"/>
        </w:rPr>
        <w:t>2</w:t>
      </w:r>
      <w:r w:rsidR="003C318A" w:rsidRPr="003C318A">
        <w:rPr>
          <w:rFonts w:eastAsia="Arial"/>
          <w:kern w:val="0"/>
          <w14:ligatures w14:val="none"/>
        </w:rPr>
        <w:t xml:space="preserve"> </w:t>
      </w:r>
      <w:r w:rsidR="00AE6EE2" w:rsidRPr="003C318A">
        <w:rPr>
          <w:rFonts w:eastAsia="Arial"/>
          <w:kern w:val="0"/>
          <w14:ligatures w14:val="none"/>
        </w:rPr>
        <w:t>year</w:t>
      </w:r>
      <w:r w:rsidR="003C318A" w:rsidRPr="003C318A">
        <w:rPr>
          <w:rFonts w:eastAsia="Arial"/>
          <w:kern w:val="0"/>
          <w14:ligatures w14:val="none"/>
        </w:rPr>
        <w:t xml:space="preserve"> </w:t>
      </w:r>
      <w:r w:rsidR="00AE6EE2" w:rsidRPr="003C318A">
        <w:rPr>
          <w:rFonts w:eastAsia="Arial"/>
          <w:kern w:val="0"/>
          <w14:ligatures w14:val="none"/>
        </w:rPr>
        <w:t>olds</w:t>
      </w:r>
      <w:r w:rsidRPr="003C318A">
        <w:rPr>
          <w:rFonts w:eastAsia="Arial"/>
          <w:kern w:val="0"/>
          <w14:ligatures w14:val="none"/>
        </w:rPr>
        <w:t xml:space="preserve"> from working parent families:</w:t>
      </w:r>
    </w:p>
    <w:p w14:paraId="2A6CB159" w14:textId="77777777" w:rsidR="003C318A" w:rsidRPr="003C318A" w:rsidRDefault="000D3E99" w:rsidP="003C318A">
      <w:pPr>
        <w:pStyle w:val="ListParagraph"/>
        <w:numPr>
          <w:ilvl w:val="1"/>
          <w:numId w:val="23"/>
        </w:numPr>
        <w:spacing w:after="80"/>
        <w:contextualSpacing w:val="0"/>
      </w:pPr>
      <w:r w:rsidRPr="003C318A">
        <w:rPr>
          <w:rFonts w:eastAsia="Arial"/>
          <w:kern w:val="0"/>
          <w14:ligatures w14:val="none"/>
        </w:rPr>
        <w:t>For Summer 2025: I can claim up to a maximum of 15 funded hours per week over 38 weeks in the year (or 570 hours per year ‘stretched’ over 48 or 51 weeks)</w:t>
      </w:r>
    </w:p>
    <w:p w14:paraId="22272ABF" w14:textId="77777777" w:rsidR="003C318A" w:rsidRPr="003C318A" w:rsidRDefault="000D3E99" w:rsidP="003C318A">
      <w:pPr>
        <w:pStyle w:val="ListParagraph"/>
        <w:numPr>
          <w:ilvl w:val="1"/>
          <w:numId w:val="23"/>
        </w:numPr>
        <w:spacing w:after="80"/>
        <w:contextualSpacing w:val="0"/>
      </w:pPr>
      <w:r w:rsidRPr="003C318A">
        <w:rPr>
          <w:rFonts w:eastAsia="Arial"/>
          <w:kern w:val="0"/>
          <w14:ligatures w14:val="none"/>
        </w:rPr>
        <w:t>From September 2025: I can claim up to a maximum of 30 funded hours per week over 38 weeks in the year (or 1,140 hours per year ‘stretched’ over 48 or 51 weeks)</w:t>
      </w:r>
    </w:p>
    <w:p w14:paraId="257F4694" w14:textId="77777777" w:rsidR="003C318A" w:rsidRDefault="001F30E6" w:rsidP="003C318A">
      <w:pPr>
        <w:pStyle w:val="ListParagraph"/>
        <w:numPr>
          <w:ilvl w:val="0"/>
          <w:numId w:val="23"/>
        </w:numPr>
        <w:spacing w:after="80"/>
        <w:contextualSpacing w:val="0"/>
      </w:pPr>
      <w:r w:rsidRPr="003C318A">
        <w:t>If</w:t>
      </w:r>
      <w:r w:rsidRPr="003C318A">
        <w:rPr>
          <w:spacing w:val="-3"/>
        </w:rPr>
        <w:t xml:space="preserve"> </w:t>
      </w:r>
      <w:r w:rsidRPr="003C318A">
        <w:t>my</w:t>
      </w:r>
      <w:r w:rsidRPr="003C318A">
        <w:rPr>
          <w:spacing w:val="-5"/>
        </w:rPr>
        <w:t xml:space="preserve"> </w:t>
      </w:r>
      <w:r w:rsidRPr="003C318A">
        <w:t>provider</w:t>
      </w:r>
      <w:r w:rsidRPr="003C318A">
        <w:rPr>
          <w:spacing w:val="-3"/>
        </w:rPr>
        <w:t xml:space="preserve"> </w:t>
      </w:r>
      <w:r w:rsidRPr="003C318A">
        <w:t>is</w:t>
      </w:r>
      <w:r w:rsidRPr="003C318A">
        <w:rPr>
          <w:spacing w:val="-3"/>
        </w:rPr>
        <w:t xml:space="preserve"> </w:t>
      </w:r>
      <w:r w:rsidRPr="003C318A">
        <w:t>not</w:t>
      </w:r>
      <w:r w:rsidRPr="003C318A">
        <w:rPr>
          <w:spacing w:val="-3"/>
        </w:rPr>
        <w:t xml:space="preserve"> </w:t>
      </w:r>
      <w:r w:rsidRPr="003C318A">
        <w:t>open</w:t>
      </w:r>
      <w:r w:rsidRPr="003C318A">
        <w:rPr>
          <w:spacing w:val="-4"/>
        </w:rPr>
        <w:t xml:space="preserve"> </w:t>
      </w:r>
      <w:r w:rsidRPr="003C318A">
        <w:t>for</w:t>
      </w:r>
      <w:r w:rsidRPr="003C318A">
        <w:rPr>
          <w:spacing w:val="-3"/>
        </w:rPr>
        <w:t xml:space="preserve"> </w:t>
      </w:r>
      <w:r w:rsidRPr="003C318A">
        <w:t>at</w:t>
      </w:r>
      <w:r w:rsidRPr="003C318A">
        <w:rPr>
          <w:spacing w:val="-3"/>
        </w:rPr>
        <w:t xml:space="preserve"> </w:t>
      </w:r>
      <w:r w:rsidRPr="003C318A">
        <w:t>least</w:t>
      </w:r>
      <w:r w:rsidRPr="003C318A">
        <w:rPr>
          <w:spacing w:val="-3"/>
        </w:rPr>
        <w:t xml:space="preserve"> </w:t>
      </w:r>
      <w:r w:rsidRPr="003C318A">
        <w:t>38</w:t>
      </w:r>
      <w:r w:rsidRPr="003C318A">
        <w:rPr>
          <w:spacing w:val="-1"/>
        </w:rPr>
        <w:t xml:space="preserve"> </w:t>
      </w:r>
      <w:r w:rsidRPr="003C318A">
        <w:t>weeks,</w:t>
      </w:r>
      <w:r w:rsidRPr="003C318A">
        <w:rPr>
          <w:spacing w:val="-3"/>
        </w:rPr>
        <w:t xml:space="preserve"> </w:t>
      </w:r>
      <w:r w:rsidRPr="003C318A">
        <w:t>then</w:t>
      </w:r>
      <w:r w:rsidRPr="003C318A">
        <w:rPr>
          <w:spacing w:val="-4"/>
        </w:rPr>
        <w:t xml:space="preserve"> </w:t>
      </w:r>
      <w:r w:rsidRPr="003C318A">
        <w:t>my</w:t>
      </w:r>
      <w:r w:rsidRPr="003C318A">
        <w:rPr>
          <w:spacing w:val="-6"/>
        </w:rPr>
        <w:t xml:space="preserve"> </w:t>
      </w:r>
      <w:r w:rsidRPr="003C318A">
        <w:t>child</w:t>
      </w:r>
      <w:r w:rsidRPr="003C318A">
        <w:rPr>
          <w:spacing w:val="-2"/>
        </w:rPr>
        <w:t xml:space="preserve"> </w:t>
      </w:r>
      <w:r w:rsidRPr="003C318A">
        <w:t>will</w:t>
      </w:r>
      <w:r w:rsidRPr="003C318A">
        <w:rPr>
          <w:spacing w:val="-3"/>
        </w:rPr>
        <w:t xml:space="preserve"> </w:t>
      </w:r>
      <w:r w:rsidRPr="003C318A">
        <w:t>not</w:t>
      </w:r>
      <w:r w:rsidRPr="003C318A">
        <w:rPr>
          <w:spacing w:val="-3"/>
        </w:rPr>
        <w:t xml:space="preserve"> </w:t>
      </w:r>
      <w:r w:rsidRPr="003C318A">
        <w:t>be</w:t>
      </w:r>
      <w:r w:rsidRPr="003C318A">
        <w:rPr>
          <w:spacing w:val="-4"/>
        </w:rPr>
        <w:t xml:space="preserve"> </w:t>
      </w:r>
      <w:r w:rsidRPr="003C318A">
        <w:t>able</w:t>
      </w:r>
      <w:r w:rsidRPr="003C318A">
        <w:rPr>
          <w:spacing w:val="-4"/>
        </w:rPr>
        <w:t xml:space="preserve"> </w:t>
      </w:r>
      <w:r w:rsidRPr="003C318A">
        <w:t>to</w:t>
      </w:r>
      <w:r w:rsidRPr="003C318A">
        <w:rPr>
          <w:spacing w:val="-4"/>
        </w:rPr>
        <w:t xml:space="preserve"> </w:t>
      </w:r>
      <w:r w:rsidRPr="003C318A">
        <w:t>access</w:t>
      </w:r>
      <w:r w:rsidRPr="003C318A">
        <w:rPr>
          <w:spacing w:val="-3"/>
        </w:rPr>
        <w:t xml:space="preserve"> </w:t>
      </w:r>
      <w:r w:rsidRPr="003C318A">
        <w:t>the</w:t>
      </w:r>
      <w:r w:rsidRPr="003C318A">
        <w:rPr>
          <w:spacing w:val="-3"/>
        </w:rPr>
        <w:t xml:space="preserve"> </w:t>
      </w:r>
      <w:r w:rsidRPr="003C318A">
        <w:t>full</w:t>
      </w:r>
      <w:r w:rsidRPr="003C318A">
        <w:rPr>
          <w:spacing w:val="-3"/>
        </w:rPr>
        <w:t xml:space="preserve"> </w:t>
      </w:r>
      <w:r w:rsidRPr="003C318A">
        <w:t>entitlement</w:t>
      </w:r>
      <w:r w:rsidRPr="003C318A">
        <w:rPr>
          <w:spacing w:val="-2"/>
        </w:rPr>
        <w:t xml:space="preserve"> </w:t>
      </w:r>
      <w:r w:rsidRPr="003C318A">
        <w:t>with</w:t>
      </w:r>
      <w:r w:rsidRPr="003C318A">
        <w:rPr>
          <w:spacing w:val="-4"/>
        </w:rPr>
        <w:t xml:space="preserve"> </w:t>
      </w:r>
      <w:r w:rsidRPr="003C318A">
        <w:t>the</w:t>
      </w:r>
      <w:r w:rsidRPr="003C318A">
        <w:rPr>
          <w:spacing w:val="-4"/>
        </w:rPr>
        <w:t xml:space="preserve"> </w:t>
      </w:r>
      <w:r w:rsidRPr="003C318A">
        <w:t>provider</w:t>
      </w:r>
      <w:r w:rsidRPr="003C318A">
        <w:rPr>
          <w:spacing w:val="-2"/>
        </w:rPr>
        <w:t xml:space="preserve"> </w:t>
      </w:r>
      <w:r w:rsidRPr="003C318A">
        <w:t>as</w:t>
      </w:r>
      <w:r w:rsidRPr="003C318A">
        <w:rPr>
          <w:spacing w:val="1"/>
        </w:rPr>
        <w:t xml:space="preserve"> </w:t>
      </w:r>
      <w:r w:rsidRPr="003C318A">
        <w:t>the maximum FEEE that can be claimed per week is 15 hours or 30 hours</w:t>
      </w:r>
      <w:r w:rsidR="00893257" w:rsidRPr="003C318A">
        <w:t xml:space="preserve"> as the </w:t>
      </w:r>
      <w:r w:rsidRPr="003C318A">
        <w:t>full entitlement cannot be</w:t>
      </w:r>
      <w:r w:rsidRPr="003C318A">
        <w:rPr>
          <w:spacing w:val="1"/>
        </w:rPr>
        <w:t xml:space="preserve"> </w:t>
      </w:r>
      <w:r w:rsidRPr="003C318A">
        <w:t>condensed</w:t>
      </w:r>
      <w:r w:rsidRPr="003C318A">
        <w:rPr>
          <w:spacing w:val="-2"/>
        </w:rPr>
        <w:t xml:space="preserve"> </w:t>
      </w:r>
      <w:r w:rsidRPr="003C318A">
        <w:t>over less than</w:t>
      </w:r>
      <w:r w:rsidRPr="003C318A">
        <w:rPr>
          <w:spacing w:val="-1"/>
        </w:rPr>
        <w:t xml:space="preserve"> </w:t>
      </w:r>
      <w:r w:rsidRPr="003C318A">
        <w:t>38 weeks per</w:t>
      </w:r>
      <w:r w:rsidRPr="003C318A">
        <w:rPr>
          <w:spacing w:val="1"/>
        </w:rPr>
        <w:t xml:space="preserve"> </w:t>
      </w:r>
      <w:r w:rsidRPr="003C318A">
        <w:t>year</w:t>
      </w:r>
      <w:r w:rsidR="00893257" w:rsidRPr="003C318A">
        <w:t>.</w:t>
      </w:r>
    </w:p>
    <w:p w14:paraId="70368BF3" w14:textId="77777777" w:rsidR="003C318A" w:rsidRDefault="001F30E6" w:rsidP="003C318A">
      <w:pPr>
        <w:pStyle w:val="ListParagraph"/>
        <w:numPr>
          <w:ilvl w:val="0"/>
          <w:numId w:val="23"/>
        </w:numPr>
        <w:spacing w:after="80"/>
        <w:contextualSpacing w:val="0"/>
      </w:pPr>
      <w:r w:rsidRPr="003C318A">
        <w:t>The</w:t>
      </w:r>
      <w:r w:rsidRPr="003C318A">
        <w:rPr>
          <w:spacing w:val="-6"/>
        </w:rPr>
        <w:t xml:space="preserve"> </w:t>
      </w:r>
      <w:r w:rsidRPr="003C318A">
        <w:t>maximum</w:t>
      </w:r>
      <w:r w:rsidRPr="003C318A">
        <w:rPr>
          <w:spacing w:val="-4"/>
        </w:rPr>
        <w:t xml:space="preserve"> </w:t>
      </w:r>
      <w:r w:rsidRPr="003C318A">
        <w:t>entitlement</w:t>
      </w:r>
      <w:r w:rsidRPr="003C318A">
        <w:rPr>
          <w:spacing w:val="-5"/>
        </w:rPr>
        <w:t xml:space="preserve"> </w:t>
      </w:r>
      <w:r w:rsidRPr="003C318A">
        <w:t>applies</w:t>
      </w:r>
      <w:r w:rsidRPr="003C318A">
        <w:rPr>
          <w:spacing w:val="-4"/>
        </w:rPr>
        <w:t xml:space="preserve"> </w:t>
      </w:r>
      <w:r w:rsidRPr="003C318A">
        <w:t>even</w:t>
      </w:r>
      <w:r w:rsidRPr="003C318A">
        <w:rPr>
          <w:spacing w:val="-6"/>
        </w:rPr>
        <w:t xml:space="preserve"> </w:t>
      </w:r>
      <w:r w:rsidRPr="003C318A">
        <w:t>if</w:t>
      </w:r>
      <w:r w:rsidRPr="003C318A">
        <w:rPr>
          <w:spacing w:val="-5"/>
        </w:rPr>
        <w:t xml:space="preserve"> </w:t>
      </w:r>
      <w:r w:rsidRPr="003C318A">
        <w:t>the</w:t>
      </w:r>
      <w:r w:rsidRPr="003C318A">
        <w:rPr>
          <w:spacing w:val="-5"/>
        </w:rPr>
        <w:t xml:space="preserve"> </w:t>
      </w:r>
      <w:r w:rsidRPr="003C318A">
        <w:t>entitlement</w:t>
      </w:r>
      <w:r w:rsidRPr="003C318A">
        <w:rPr>
          <w:spacing w:val="-5"/>
        </w:rPr>
        <w:t xml:space="preserve"> </w:t>
      </w:r>
      <w:r w:rsidRPr="003C318A">
        <w:t>is</w:t>
      </w:r>
      <w:r w:rsidRPr="003C318A">
        <w:rPr>
          <w:spacing w:val="-4"/>
        </w:rPr>
        <w:t xml:space="preserve"> </w:t>
      </w:r>
      <w:r w:rsidRPr="003C318A">
        <w:t>‘split’</w:t>
      </w:r>
      <w:r w:rsidRPr="003C318A">
        <w:rPr>
          <w:spacing w:val="-5"/>
        </w:rPr>
        <w:t xml:space="preserve"> </w:t>
      </w:r>
      <w:r w:rsidRPr="003C318A">
        <w:t>between</w:t>
      </w:r>
      <w:r w:rsidRPr="003C318A">
        <w:rPr>
          <w:spacing w:val="-4"/>
        </w:rPr>
        <w:t xml:space="preserve"> </w:t>
      </w:r>
      <w:r w:rsidRPr="003C318A">
        <w:t>two</w:t>
      </w:r>
      <w:r w:rsidRPr="003C318A">
        <w:rPr>
          <w:spacing w:val="-6"/>
        </w:rPr>
        <w:t xml:space="preserve"> </w:t>
      </w:r>
      <w:r w:rsidRPr="003C318A">
        <w:t>providers.</w:t>
      </w:r>
    </w:p>
    <w:p w14:paraId="6D13BAF9" w14:textId="77777777" w:rsidR="003C318A" w:rsidRPr="003C318A" w:rsidRDefault="001F30E6" w:rsidP="003C318A">
      <w:pPr>
        <w:pStyle w:val="ListParagraph"/>
        <w:numPr>
          <w:ilvl w:val="0"/>
          <w:numId w:val="23"/>
        </w:numPr>
        <w:spacing w:after="80"/>
        <w:contextualSpacing w:val="0"/>
      </w:pPr>
      <w:r w:rsidRPr="003C318A">
        <w:t>If</w:t>
      </w:r>
      <w:r w:rsidRPr="003C318A">
        <w:rPr>
          <w:spacing w:val="-3"/>
        </w:rPr>
        <w:t xml:space="preserve"> </w:t>
      </w:r>
      <w:r w:rsidRPr="003C318A">
        <w:t>I</w:t>
      </w:r>
      <w:r w:rsidRPr="003C318A">
        <w:rPr>
          <w:spacing w:val="-4"/>
        </w:rPr>
        <w:t xml:space="preserve"> </w:t>
      </w:r>
      <w:r w:rsidRPr="003C318A">
        <w:t>sign</w:t>
      </w:r>
      <w:r w:rsidRPr="003C318A">
        <w:rPr>
          <w:spacing w:val="-4"/>
        </w:rPr>
        <w:t xml:space="preserve"> </w:t>
      </w:r>
      <w:r w:rsidRPr="003C318A">
        <w:t>up</w:t>
      </w:r>
      <w:r w:rsidRPr="003C318A">
        <w:rPr>
          <w:spacing w:val="-1"/>
        </w:rPr>
        <w:t xml:space="preserve"> </w:t>
      </w:r>
      <w:r w:rsidRPr="003C318A">
        <w:t>with</w:t>
      </w:r>
      <w:r w:rsidRPr="003C318A">
        <w:rPr>
          <w:spacing w:val="-2"/>
        </w:rPr>
        <w:t xml:space="preserve"> </w:t>
      </w:r>
      <w:r w:rsidRPr="003C318A">
        <w:t>a</w:t>
      </w:r>
      <w:r w:rsidRPr="003C318A">
        <w:rPr>
          <w:spacing w:val="-4"/>
        </w:rPr>
        <w:t xml:space="preserve"> </w:t>
      </w:r>
      <w:r w:rsidRPr="003C318A">
        <w:t>provider,</w:t>
      </w:r>
      <w:r w:rsidRPr="003C318A">
        <w:rPr>
          <w:spacing w:val="-3"/>
        </w:rPr>
        <w:t xml:space="preserve"> </w:t>
      </w:r>
      <w:r w:rsidRPr="003C318A">
        <w:t>it</w:t>
      </w:r>
      <w:r w:rsidRPr="003C318A">
        <w:rPr>
          <w:spacing w:val="-3"/>
        </w:rPr>
        <w:t xml:space="preserve"> </w:t>
      </w:r>
      <w:r w:rsidRPr="003C318A">
        <w:t>is</w:t>
      </w:r>
      <w:r w:rsidRPr="003C318A">
        <w:rPr>
          <w:spacing w:val="-3"/>
        </w:rPr>
        <w:t xml:space="preserve"> </w:t>
      </w:r>
      <w:r w:rsidRPr="003C318A">
        <w:t>my</w:t>
      </w:r>
      <w:r w:rsidRPr="003C318A">
        <w:rPr>
          <w:spacing w:val="-4"/>
        </w:rPr>
        <w:t xml:space="preserve"> </w:t>
      </w:r>
      <w:r w:rsidRPr="003C318A">
        <w:t>intention</w:t>
      </w:r>
      <w:r w:rsidRPr="003C318A">
        <w:rPr>
          <w:spacing w:val="-4"/>
        </w:rPr>
        <w:t xml:space="preserve"> </w:t>
      </w:r>
      <w:r w:rsidRPr="003C318A">
        <w:t>to</w:t>
      </w:r>
      <w:r w:rsidRPr="003C318A">
        <w:rPr>
          <w:spacing w:val="-4"/>
        </w:rPr>
        <w:t xml:space="preserve"> </w:t>
      </w:r>
      <w:r w:rsidRPr="003C318A">
        <w:t>send</w:t>
      </w:r>
      <w:r w:rsidRPr="003C318A">
        <w:rPr>
          <w:spacing w:val="-4"/>
        </w:rPr>
        <w:t xml:space="preserve"> </w:t>
      </w:r>
      <w:r w:rsidRPr="003C318A">
        <w:t>my</w:t>
      </w:r>
      <w:r w:rsidRPr="003C318A">
        <w:rPr>
          <w:spacing w:val="-4"/>
        </w:rPr>
        <w:t xml:space="preserve"> </w:t>
      </w:r>
      <w:r w:rsidRPr="003C318A">
        <w:t>child</w:t>
      </w:r>
      <w:r w:rsidRPr="003C318A">
        <w:rPr>
          <w:spacing w:val="-4"/>
        </w:rPr>
        <w:t xml:space="preserve"> </w:t>
      </w:r>
      <w:r w:rsidRPr="003C318A">
        <w:t>for</w:t>
      </w:r>
      <w:r w:rsidRPr="003C318A">
        <w:rPr>
          <w:spacing w:val="-2"/>
        </w:rPr>
        <w:t xml:space="preserve"> </w:t>
      </w:r>
      <w:r w:rsidRPr="003C318A">
        <w:t>the</w:t>
      </w:r>
      <w:r w:rsidRPr="003C318A">
        <w:rPr>
          <w:spacing w:val="-4"/>
        </w:rPr>
        <w:t xml:space="preserve"> </w:t>
      </w:r>
      <w:r w:rsidRPr="003C318A">
        <w:t>FEEE</w:t>
      </w:r>
      <w:r w:rsidRPr="003C318A">
        <w:rPr>
          <w:spacing w:val="-3"/>
        </w:rPr>
        <w:t xml:space="preserve"> </w:t>
      </w:r>
      <w:r w:rsidRPr="003C318A">
        <w:t>hours</w:t>
      </w:r>
      <w:r w:rsidRPr="003C318A">
        <w:rPr>
          <w:spacing w:val="-3"/>
        </w:rPr>
        <w:t xml:space="preserve"> </w:t>
      </w:r>
      <w:r w:rsidRPr="003C318A">
        <w:t>as</w:t>
      </w:r>
      <w:r w:rsidRPr="003C318A">
        <w:rPr>
          <w:spacing w:val="-3"/>
        </w:rPr>
        <w:t xml:space="preserve"> </w:t>
      </w:r>
      <w:r w:rsidRPr="003C318A">
        <w:t>per</w:t>
      </w:r>
      <w:r w:rsidRPr="003C318A">
        <w:rPr>
          <w:spacing w:val="-3"/>
        </w:rPr>
        <w:t xml:space="preserve"> </w:t>
      </w:r>
      <w:r w:rsidRPr="003C318A">
        <w:t>the</w:t>
      </w:r>
      <w:r w:rsidRPr="003C318A">
        <w:rPr>
          <w:spacing w:val="-2"/>
        </w:rPr>
        <w:t xml:space="preserve"> </w:t>
      </w:r>
      <w:r w:rsidRPr="003C318A">
        <w:t>pattern</w:t>
      </w:r>
      <w:r w:rsidRPr="003C318A">
        <w:rPr>
          <w:spacing w:val="-2"/>
        </w:rPr>
        <w:t xml:space="preserve"> </w:t>
      </w:r>
      <w:r w:rsidRPr="003C318A">
        <w:t>of</w:t>
      </w:r>
      <w:r w:rsidRPr="003C318A">
        <w:rPr>
          <w:spacing w:val="-3"/>
        </w:rPr>
        <w:t xml:space="preserve"> </w:t>
      </w:r>
      <w:r w:rsidRPr="000E5AD3">
        <w:t>attendance</w:t>
      </w:r>
      <w:r w:rsidRPr="003C318A">
        <w:rPr>
          <w:spacing w:val="-4"/>
        </w:rPr>
        <w:t xml:space="preserve"> </w:t>
      </w:r>
      <w:r w:rsidRPr="000E5AD3">
        <w:t>completed</w:t>
      </w:r>
      <w:r w:rsidRPr="003C318A">
        <w:rPr>
          <w:spacing w:val="-3"/>
        </w:rPr>
        <w:t xml:space="preserve"> </w:t>
      </w:r>
      <w:r w:rsidRPr="000E5AD3">
        <w:t>on</w:t>
      </w:r>
      <w:r w:rsidRPr="003C318A">
        <w:rPr>
          <w:spacing w:val="1"/>
        </w:rPr>
        <w:t xml:space="preserve"> </w:t>
      </w:r>
      <w:r w:rsidRPr="000E5AD3">
        <w:t>this form. It is fraudulent to sign up to more FEEE hours than my child is accessing and for the provider</w:t>
      </w:r>
      <w:r w:rsidRPr="003C318A">
        <w:rPr>
          <w:spacing w:val="1"/>
        </w:rPr>
        <w:t xml:space="preserve"> </w:t>
      </w:r>
      <w:r w:rsidRPr="000E5AD3">
        <w:t>to</w:t>
      </w:r>
      <w:r w:rsidRPr="003C318A">
        <w:rPr>
          <w:spacing w:val="-1"/>
        </w:rPr>
        <w:t xml:space="preserve"> </w:t>
      </w:r>
      <w:r w:rsidRPr="000E5AD3">
        <w:t>claim</w:t>
      </w:r>
      <w:r w:rsidRPr="003C318A">
        <w:rPr>
          <w:spacing w:val="-1"/>
        </w:rPr>
        <w:t xml:space="preserve"> </w:t>
      </w:r>
      <w:r w:rsidRPr="000E5AD3">
        <w:t>more</w:t>
      </w:r>
      <w:r w:rsidRPr="003C318A">
        <w:rPr>
          <w:spacing w:val="-1"/>
        </w:rPr>
        <w:t xml:space="preserve"> </w:t>
      </w:r>
      <w:r w:rsidRPr="000E5AD3">
        <w:t>FEEE</w:t>
      </w:r>
      <w:r w:rsidRPr="003C318A">
        <w:rPr>
          <w:spacing w:val="-1"/>
        </w:rPr>
        <w:t xml:space="preserve"> </w:t>
      </w:r>
      <w:r w:rsidRPr="000E5AD3">
        <w:t>hours</w:t>
      </w:r>
      <w:r w:rsidRPr="003C318A">
        <w:rPr>
          <w:spacing w:val="-1"/>
        </w:rPr>
        <w:t xml:space="preserve"> </w:t>
      </w:r>
      <w:r w:rsidRPr="000E5AD3">
        <w:t>than my</w:t>
      </w:r>
      <w:r w:rsidRPr="003C318A">
        <w:rPr>
          <w:spacing w:val="-2"/>
        </w:rPr>
        <w:t xml:space="preserve"> </w:t>
      </w:r>
      <w:r w:rsidRPr="000E5AD3">
        <w:t>child</w:t>
      </w:r>
      <w:r w:rsidRPr="003C318A">
        <w:rPr>
          <w:spacing w:val="-1"/>
        </w:rPr>
        <w:t xml:space="preserve"> </w:t>
      </w:r>
      <w:r w:rsidRPr="000E5AD3">
        <w:t>is</w:t>
      </w:r>
      <w:r w:rsidRPr="003C318A">
        <w:rPr>
          <w:spacing w:val="-1"/>
        </w:rPr>
        <w:t xml:space="preserve"> </w:t>
      </w:r>
      <w:r w:rsidRPr="000E5AD3">
        <w:t xml:space="preserve">accessing. The </w:t>
      </w:r>
      <w:r w:rsidRPr="003C318A">
        <w:rPr>
          <w:bCs/>
        </w:rPr>
        <w:t>Local Authority have an expected attendance level of 80% for the FEEE hours claimed for my child on the interest of my child’s readiness for school and accountability for public funding for the funded hours.</w:t>
      </w:r>
    </w:p>
    <w:p w14:paraId="4665E19E" w14:textId="77777777" w:rsidR="003C318A" w:rsidRDefault="001F30E6" w:rsidP="003C318A">
      <w:pPr>
        <w:pStyle w:val="ListParagraph"/>
        <w:numPr>
          <w:ilvl w:val="0"/>
          <w:numId w:val="23"/>
        </w:numPr>
        <w:spacing w:after="80"/>
        <w:contextualSpacing w:val="0"/>
      </w:pPr>
      <w:r w:rsidRPr="000E5AD3">
        <w:t>If</w:t>
      </w:r>
      <w:r w:rsidRPr="003C318A">
        <w:rPr>
          <w:spacing w:val="-2"/>
        </w:rPr>
        <w:t xml:space="preserve"> </w:t>
      </w:r>
      <w:r w:rsidRPr="000E5AD3">
        <w:t>my</w:t>
      </w:r>
      <w:r w:rsidRPr="003C318A">
        <w:rPr>
          <w:spacing w:val="-4"/>
        </w:rPr>
        <w:t xml:space="preserve"> </w:t>
      </w:r>
      <w:r w:rsidRPr="000E5AD3">
        <w:t>child</w:t>
      </w:r>
      <w:r w:rsidRPr="003C318A">
        <w:rPr>
          <w:spacing w:val="-2"/>
        </w:rPr>
        <w:t xml:space="preserve"> </w:t>
      </w:r>
      <w:r w:rsidRPr="000E5AD3">
        <w:t>is</w:t>
      </w:r>
      <w:r w:rsidRPr="003C318A">
        <w:rPr>
          <w:spacing w:val="-2"/>
        </w:rPr>
        <w:t xml:space="preserve"> </w:t>
      </w:r>
      <w:r w:rsidRPr="000E5AD3">
        <w:t>accessing</w:t>
      </w:r>
      <w:r w:rsidRPr="003C318A">
        <w:rPr>
          <w:spacing w:val="-1"/>
        </w:rPr>
        <w:t xml:space="preserve"> </w:t>
      </w:r>
      <w:r w:rsidRPr="000E5AD3">
        <w:t>FEEE</w:t>
      </w:r>
      <w:r w:rsidRPr="003C318A">
        <w:rPr>
          <w:spacing w:val="-2"/>
        </w:rPr>
        <w:t xml:space="preserve"> </w:t>
      </w:r>
      <w:r w:rsidRPr="000E5AD3">
        <w:t>on</w:t>
      </w:r>
      <w:r w:rsidRPr="003C318A">
        <w:rPr>
          <w:spacing w:val="-2"/>
        </w:rPr>
        <w:t xml:space="preserve"> </w:t>
      </w:r>
      <w:r w:rsidRPr="000E5AD3">
        <w:t>a</w:t>
      </w:r>
      <w:r w:rsidRPr="003C318A">
        <w:rPr>
          <w:spacing w:val="-3"/>
        </w:rPr>
        <w:t xml:space="preserve"> </w:t>
      </w:r>
      <w:r w:rsidRPr="000E5AD3">
        <w:t>term</w:t>
      </w:r>
      <w:r w:rsidRPr="003C318A">
        <w:rPr>
          <w:spacing w:val="-1"/>
        </w:rPr>
        <w:t xml:space="preserve"> </w:t>
      </w:r>
      <w:r w:rsidRPr="000E5AD3">
        <w:t>time</w:t>
      </w:r>
      <w:r w:rsidRPr="003C318A">
        <w:rPr>
          <w:spacing w:val="-3"/>
        </w:rPr>
        <w:t xml:space="preserve"> </w:t>
      </w:r>
      <w:r w:rsidRPr="000E5AD3">
        <w:t>(38 week)</w:t>
      </w:r>
      <w:r w:rsidRPr="003C318A">
        <w:rPr>
          <w:spacing w:val="-2"/>
        </w:rPr>
        <w:t xml:space="preserve"> </w:t>
      </w:r>
      <w:r w:rsidRPr="000E5AD3">
        <w:t>or</w:t>
      </w:r>
      <w:r w:rsidRPr="003C318A">
        <w:rPr>
          <w:spacing w:val="-1"/>
        </w:rPr>
        <w:t xml:space="preserve"> </w:t>
      </w:r>
      <w:r w:rsidRPr="000E5AD3">
        <w:t>stretched</w:t>
      </w:r>
      <w:r w:rsidRPr="003C318A">
        <w:rPr>
          <w:spacing w:val="-3"/>
        </w:rPr>
        <w:t xml:space="preserve"> </w:t>
      </w:r>
      <w:r w:rsidRPr="000E5AD3">
        <w:t>(over 48</w:t>
      </w:r>
      <w:r w:rsidRPr="003C318A">
        <w:rPr>
          <w:spacing w:val="-3"/>
        </w:rPr>
        <w:t xml:space="preserve"> </w:t>
      </w:r>
      <w:r w:rsidRPr="000E5AD3">
        <w:t>or</w:t>
      </w:r>
      <w:r w:rsidRPr="003C318A">
        <w:rPr>
          <w:spacing w:val="-1"/>
        </w:rPr>
        <w:t xml:space="preserve"> </w:t>
      </w:r>
      <w:r w:rsidRPr="000E5AD3">
        <w:t>51 weeks)</w:t>
      </w:r>
      <w:r w:rsidRPr="003C318A">
        <w:rPr>
          <w:spacing w:val="-2"/>
        </w:rPr>
        <w:t xml:space="preserve"> </w:t>
      </w:r>
      <w:r w:rsidRPr="000E5AD3">
        <w:t>pattern</w:t>
      </w:r>
      <w:r w:rsidRPr="003C318A">
        <w:rPr>
          <w:spacing w:val="-2"/>
        </w:rPr>
        <w:t xml:space="preserve"> </w:t>
      </w:r>
      <w:r w:rsidRPr="000E5AD3">
        <w:t>it</w:t>
      </w:r>
      <w:r w:rsidRPr="003C318A">
        <w:rPr>
          <w:spacing w:val="-2"/>
        </w:rPr>
        <w:t xml:space="preserve"> </w:t>
      </w:r>
      <w:r w:rsidRPr="000E5AD3">
        <w:t>must</w:t>
      </w:r>
      <w:r w:rsidRPr="003C318A">
        <w:rPr>
          <w:spacing w:val="-3"/>
        </w:rPr>
        <w:t xml:space="preserve"> </w:t>
      </w:r>
      <w:r w:rsidRPr="000E5AD3">
        <w:t>be</w:t>
      </w:r>
      <w:r w:rsidRPr="003C318A">
        <w:rPr>
          <w:spacing w:val="-2"/>
        </w:rPr>
        <w:t xml:space="preserve"> </w:t>
      </w:r>
      <w:r w:rsidRPr="000E5AD3">
        <w:t>for</w:t>
      </w:r>
      <w:r w:rsidRPr="003C318A">
        <w:rPr>
          <w:spacing w:val="-2"/>
        </w:rPr>
        <w:t xml:space="preserve"> </w:t>
      </w:r>
      <w:r w:rsidRPr="000E5AD3">
        <w:t>a</w:t>
      </w:r>
      <w:r w:rsidRPr="003C318A">
        <w:rPr>
          <w:spacing w:val="-2"/>
        </w:rPr>
        <w:t xml:space="preserve"> </w:t>
      </w:r>
      <w:r w:rsidRPr="000E5AD3">
        <w:t>minimum of one whole term and cannot be changed until the start of the following term. Also, if FEEE is being split</w:t>
      </w:r>
      <w:r w:rsidR="00893257" w:rsidRPr="003C318A">
        <w:rPr>
          <w:spacing w:val="1"/>
        </w:rPr>
        <w:t xml:space="preserve">, </w:t>
      </w:r>
      <w:r w:rsidRPr="000E5AD3">
        <w:t>then</w:t>
      </w:r>
      <w:r w:rsidRPr="003C318A">
        <w:rPr>
          <w:spacing w:val="-2"/>
        </w:rPr>
        <w:t xml:space="preserve"> </w:t>
      </w:r>
      <w:r w:rsidRPr="000E5AD3">
        <w:t>both</w:t>
      </w:r>
      <w:r w:rsidRPr="003C318A">
        <w:rPr>
          <w:spacing w:val="-1"/>
        </w:rPr>
        <w:t xml:space="preserve"> </w:t>
      </w:r>
      <w:r w:rsidRPr="000E5AD3">
        <w:t>providers</w:t>
      </w:r>
      <w:r w:rsidRPr="003C318A">
        <w:rPr>
          <w:spacing w:val="-1"/>
        </w:rPr>
        <w:t xml:space="preserve"> </w:t>
      </w:r>
      <w:r w:rsidRPr="000E5AD3">
        <w:t>must</w:t>
      </w:r>
      <w:r w:rsidRPr="003C318A">
        <w:rPr>
          <w:spacing w:val="-2"/>
        </w:rPr>
        <w:t xml:space="preserve"> </w:t>
      </w:r>
      <w:r w:rsidRPr="000E5AD3">
        <w:t>offer the</w:t>
      </w:r>
      <w:r w:rsidRPr="003C318A">
        <w:rPr>
          <w:spacing w:val="1"/>
        </w:rPr>
        <w:t xml:space="preserve"> </w:t>
      </w:r>
      <w:r w:rsidRPr="000E5AD3">
        <w:t>same</w:t>
      </w:r>
      <w:r w:rsidRPr="003C318A">
        <w:rPr>
          <w:spacing w:val="-2"/>
        </w:rPr>
        <w:t xml:space="preserve"> </w:t>
      </w:r>
      <w:r w:rsidRPr="000E5AD3">
        <w:t>pattern.</w:t>
      </w:r>
    </w:p>
    <w:p w14:paraId="19671941" w14:textId="77777777" w:rsidR="003C318A" w:rsidRDefault="001F30E6" w:rsidP="003C318A">
      <w:pPr>
        <w:pStyle w:val="ListParagraph"/>
        <w:numPr>
          <w:ilvl w:val="0"/>
          <w:numId w:val="23"/>
        </w:numPr>
        <w:spacing w:after="80"/>
        <w:contextualSpacing w:val="0"/>
      </w:pPr>
      <w:r w:rsidRPr="000E5AD3">
        <w:t>The</w:t>
      </w:r>
      <w:r w:rsidRPr="003C318A">
        <w:rPr>
          <w:spacing w:val="-5"/>
        </w:rPr>
        <w:t xml:space="preserve"> </w:t>
      </w:r>
      <w:r w:rsidRPr="000E5AD3">
        <w:t>provider</w:t>
      </w:r>
      <w:r w:rsidRPr="003C318A">
        <w:rPr>
          <w:spacing w:val="-5"/>
        </w:rPr>
        <w:t xml:space="preserve"> </w:t>
      </w:r>
      <w:r w:rsidRPr="000E5AD3">
        <w:t>will</w:t>
      </w:r>
      <w:r w:rsidRPr="003C318A">
        <w:rPr>
          <w:spacing w:val="-4"/>
        </w:rPr>
        <w:t xml:space="preserve"> </w:t>
      </w:r>
      <w:r w:rsidRPr="000E5AD3">
        <w:t>not</w:t>
      </w:r>
      <w:r w:rsidRPr="003C318A">
        <w:rPr>
          <w:spacing w:val="-3"/>
        </w:rPr>
        <w:t xml:space="preserve"> </w:t>
      </w:r>
      <w:r w:rsidRPr="000E5AD3">
        <w:t>charge</w:t>
      </w:r>
      <w:r w:rsidRPr="003C318A">
        <w:rPr>
          <w:spacing w:val="-3"/>
        </w:rPr>
        <w:t xml:space="preserve"> </w:t>
      </w:r>
      <w:r w:rsidRPr="000E5AD3">
        <w:t>me</w:t>
      </w:r>
      <w:r w:rsidRPr="003C318A">
        <w:rPr>
          <w:spacing w:val="-4"/>
        </w:rPr>
        <w:t xml:space="preserve"> </w:t>
      </w:r>
      <w:r w:rsidRPr="000E5AD3">
        <w:t>for</w:t>
      </w:r>
      <w:r w:rsidRPr="003C318A">
        <w:rPr>
          <w:spacing w:val="-4"/>
        </w:rPr>
        <w:t xml:space="preserve"> </w:t>
      </w:r>
      <w:r w:rsidRPr="000E5AD3">
        <w:t>the</w:t>
      </w:r>
      <w:r w:rsidRPr="003C318A">
        <w:rPr>
          <w:spacing w:val="-4"/>
        </w:rPr>
        <w:t xml:space="preserve"> </w:t>
      </w:r>
      <w:r w:rsidRPr="000E5AD3">
        <w:t>FEEE</w:t>
      </w:r>
      <w:r w:rsidRPr="003C318A">
        <w:rPr>
          <w:spacing w:val="-3"/>
        </w:rPr>
        <w:t xml:space="preserve"> </w:t>
      </w:r>
      <w:r w:rsidRPr="000E5AD3">
        <w:t>hours</w:t>
      </w:r>
      <w:r w:rsidRPr="003C318A">
        <w:rPr>
          <w:spacing w:val="-3"/>
        </w:rPr>
        <w:t xml:space="preserve"> </w:t>
      </w:r>
      <w:r w:rsidRPr="000E5AD3">
        <w:t>that</w:t>
      </w:r>
      <w:r w:rsidRPr="003C318A">
        <w:rPr>
          <w:spacing w:val="-3"/>
        </w:rPr>
        <w:t xml:space="preserve"> </w:t>
      </w:r>
      <w:r w:rsidRPr="000E5AD3">
        <w:t>my</w:t>
      </w:r>
      <w:r w:rsidRPr="003C318A">
        <w:rPr>
          <w:spacing w:val="-5"/>
        </w:rPr>
        <w:t xml:space="preserve"> </w:t>
      </w:r>
      <w:r w:rsidRPr="000E5AD3">
        <w:t>child</w:t>
      </w:r>
      <w:r w:rsidRPr="003C318A">
        <w:rPr>
          <w:spacing w:val="-4"/>
        </w:rPr>
        <w:t xml:space="preserve"> </w:t>
      </w:r>
      <w:r w:rsidRPr="000E5AD3">
        <w:t>is</w:t>
      </w:r>
      <w:r w:rsidRPr="003C318A">
        <w:rPr>
          <w:spacing w:val="-3"/>
        </w:rPr>
        <w:t xml:space="preserve"> </w:t>
      </w:r>
      <w:r w:rsidRPr="000E5AD3">
        <w:t>accessing.</w:t>
      </w:r>
    </w:p>
    <w:p w14:paraId="228457D0" w14:textId="77777777" w:rsidR="003C318A" w:rsidRDefault="001F30E6" w:rsidP="003C318A">
      <w:pPr>
        <w:pStyle w:val="ListParagraph"/>
        <w:numPr>
          <w:ilvl w:val="0"/>
          <w:numId w:val="23"/>
        </w:numPr>
        <w:spacing w:after="80"/>
        <w:contextualSpacing w:val="0"/>
      </w:pPr>
      <w:r w:rsidRPr="000E5AD3">
        <w:t>I</w:t>
      </w:r>
      <w:r w:rsidRPr="003C318A">
        <w:rPr>
          <w:spacing w:val="-4"/>
        </w:rPr>
        <w:t xml:space="preserve"> </w:t>
      </w:r>
      <w:r w:rsidRPr="000E5AD3">
        <w:t>must</w:t>
      </w:r>
      <w:r w:rsidRPr="003C318A">
        <w:rPr>
          <w:spacing w:val="-4"/>
        </w:rPr>
        <w:t xml:space="preserve"> </w:t>
      </w:r>
      <w:r w:rsidRPr="000E5AD3">
        <w:t>pay</w:t>
      </w:r>
      <w:r w:rsidRPr="003C318A">
        <w:rPr>
          <w:spacing w:val="-4"/>
        </w:rPr>
        <w:t xml:space="preserve"> </w:t>
      </w:r>
      <w:r w:rsidRPr="000E5AD3">
        <w:t>the</w:t>
      </w:r>
      <w:r w:rsidRPr="003C318A">
        <w:rPr>
          <w:spacing w:val="-4"/>
        </w:rPr>
        <w:t xml:space="preserve"> </w:t>
      </w:r>
      <w:r w:rsidRPr="000E5AD3">
        <w:t>provider</w:t>
      </w:r>
      <w:r w:rsidRPr="003C318A">
        <w:rPr>
          <w:spacing w:val="-3"/>
        </w:rPr>
        <w:t xml:space="preserve"> </w:t>
      </w:r>
      <w:r w:rsidRPr="000E5AD3">
        <w:t>their</w:t>
      </w:r>
      <w:r w:rsidRPr="003C318A">
        <w:rPr>
          <w:spacing w:val="-3"/>
        </w:rPr>
        <w:t xml:space="preserve"> </w:t>
      </w:r>
      <w:r w:rsidRPr="000E5AD3">
        <w:t>published</w:t>
      </w:r>
      <w:r w:rsidRPr="003C318A">
        <w:rPr>
          <w:spacing w:val="-5"/>
        </w:rPr>
        <w:t xml:space="preserve"> </w:t>
      </w:r>
      <w:r w:rsidRPr="000E5AD3">
        <w:t>fees</w:t>
      </w:r>
      <w:r w:rsidRPr="003C318A">
        <w:rPr>
          <w:spacing w:val="-3"/>
        </w:rPr>
        <w:t xml:space="preserve"> </w:t>
      </w:r>
      <w:r w:rsidRPr="000E5AD3">
        <w:t>or</w:t>
      </w:r>
      <w:r w:rsidRPr="003C318A">
        <w:rPr>
          <w:spacing w:val="-3"/>
        </w:rPr>
        <w:t xml:space="preserve"> </w:t>
      </w:r>
      <w:r w:rsidRPr="000E5AD3">
        <w:t>charges</w:t>
      </w:r>
      <w:r w:rsidRPr="003C318A">
        <w:rPr>
          <w:spacing w:val="-3"/>
        </w:rPr>
        <w:t xml:space="preserve"> </w:t>
      </w:r>
      <w:r w:rsidRPr="000E5AD3">
        <w:t>for</w:t>
      </w:r>
      <w:r w:rsidRPr="003C318A">
        <w:rPr>
          <w:spacing w:val="-3"/>
        </w:rPr>
        <w:t xml:space="preserve"> </w:t>
      </w:r>
      <w:r w:rsidRPr="000E5AD3">
        <w:t>any</w:t>
      </w:r>
      <w:r w:rsidRPr="003C318A">
        <w:rPr>
          <w:spacing w:val="-4"/>
        </w:rPr>
        <w:t xml:space="preserve"> </w:t>
      </w:r>
      <w:r w:rsidRPr="000E5AD3">
        <w:t>extra</w:t>
      </w:r>
      <w:r w:rsidRPr="003C318A">
        <w:rPr>
          <w:spacing w:val="-4"/>
        </w:rPr>
        <w:t xml:space="preserve"> </w:t>
      </w:r>
      <w:r w:rsidRPr="000E5AD3">
        <w:t>hours</w:t>
      </w:r>
      <w:r w:rsidRPr="003C318A">
        <w:rPr>
          <w:spacing w:val="-4"/>
        </w:rPr>
        <w:t xml:space="preserve"> </w:t>
      </w:r>
      <w:r w:rsidRPr="000E5AD3">
        <w:t>or</w:t>
      </w:r>
      <w:r w:rsidRPr="003C318A">
        <w:rPr>
          <w:spacing w:val="-3"/>
        </w:rPr>
        <w:t xml:space="preserve"> </w:t>
      </w:r>
      <w:r w:rsidRPr="000E5AD3">
        <w:t>services</w:t>
      </w:r>
      <w:r w:rsidRPr="003C318A">
        <w:rPr>
          <w:spacing w:val="-3"/>
        </w:rPr>
        <w:t xml:space="preserve"> </w:t>
      </w:r>
      <w:r w:rsidRPr="000E5AD3">
        <w:t>that</w:t>
      </w:r>
      <w:r w:rsidRPr="003C318A">
        <w:rPr>
          <w:spacing w:val="-3"/>
        </w:rPr>
        <w:t xml:space="preserve"> </w:t>
      </w:r>
      <w:r w:rsidRPr="000E5AD3">
        <w:t>I</w:t>
      </w:r>
      <w:r w:rsidRPr="003C318A">
        <w:rPr>
          <w:spacing w:val="-3"/>
        </w:rPr>
        <w:t xml:space="preserve"> </w:t>
      </w:r>
      <w:r w:rsidRPr="000E5AD3">
        <w:t>agree</w:t>
      </w:r>
      <w:r w:rsidRPr="003C318A">
        <w:rPr>
          <w:spacing w:val="-4"/>
        </w:rPr>
        <w:t xml:space="preserve"> </w:t>
      </w:r>
      <w:r w:rsidRPr="000E5AD3">
        <w:t>for</w:t>
      </w:r>
      <w:r w:rsidRPr="003C318A">
        <w:rPr>
          <w:spacing w:val="-3"/>
        </w:rPr>
        <w:t xml:space="preserve"> </w:t>
      </w:r>
      <w:r w:rsidRPr="000E5AD3">
        <w:t>my</w:t>
      </w:r>
      <w:r w:rsidRPr="003C318A">
        <w:rPr>
          <w:spacing w:val="-5"/>
        </w:rPr>
        <w:t xml:space="preserve"> </w:t>
      </w:r>
      <w:r w:rsidRPr="000E5AD3">
        <w:t>child</w:t>
      </w:r>
      <w:r w:rsidRPr="003C318A">
        <w:rPr>
          <w:spacing w:val="-4"/>
        </w:rPr>
        <w:t xml:space="preserve"> </w:t>
      </w:r>
      <w:r w:rsidRPr="000E5AD3">
        <w:t>to</w:t>
      </w:r>
      <w:r w:rsidRPr="003C318A">
        <w:rPr>
          <w:spacing w:val="-4"/>
        </w:rPr>
        <w:t xml:space="preserve"> </w:t>
      </w:r>
      <w:r w:rsidRPr="000E5AD3">
        <w:t>access</w:t>
      </w:r>
      <w:r w:rsidRPr="003C318A">
        <w:rPr>
          <w:spacing w:val="-3"/>
        </w:rPr>
        <w:t xml:space="preserve"> </w:t>
      </w:r>
      <w:r w:rsidRPr="000E5AD3">
        <w:t>over</w:t>
      </w:r>
      <w:r w:rsidRPr="003C318A">
        <w:rPr>
          <w:spacing w:val="1"/>
        </w:rPr>
        <w:t xml:space="preserve"> </w:t>
      </w:r>
      <w:r w:rsidRPr="000E5AD3">
        <w:t>and</w:t>
      </w:r>
      <w:r w:rsidRPr="003C318A">
        <w:rPr>
          <w:spacing w:val="-2"/>
        </w:rPr>
        <w:t xml:space="preserve"> </w:t>
      </w:r>
      <w:r w:rsidRPr="000E5AD3">
        <w:t>above</w:t>
      </w:r>
      <w:r w:rsidRPr="003C318A">
        <w:rPr>
          <w:spacing w:val="-1"/>
        </w:rPr>
        <w:t xml:space="preserve"> </w:t>
      </w:r>
      <w:r w:rsidRPr="000E5AD3">
        <w:t>the</w:t>
      </w:r>
      <w:r w:rsidRPr="003C318A">
        <w:rPr>
          <w:spacing w:val="-1"/>
        </w:rPr>
        <w:t xml:space="preserve"> </w:t>
      </w:r>
      <w:r w:rsidRPr="000E5AD3">
        <w:t>FEEE hours.</w:t>
      </w:r>
    </w:p>
    <w:p w14:paraId="196435AE" w14:textId="77777777" w:rsidR="003C318A" w:rsidRDefault="001F30E6" w:rsidP="003C318A">
      <w:pPr>
        <w:pStyle w:val="ListParagraph"/>
        <w:numPr>
          <w:ilvl w:val="0"/>
          <w:numId w:val="23"/>
        </w:numPr>
        <w:spacing w:after="80"/>
        <w:contextualSpacing w:val="0"/>
      </w:pPr>
      <w:r w:rsidRPr="000E5AD3">
        <w:t>I</w:t>
      </w:r>
      <w:r w:rsidRPr="003C318A">
        <w:rPr>
          <w:spacing w:val="-4"/>
        </w:rPr>
        <w:t xml:space="preserve"> </w:t>
      </w:r>
      <w:r w:rsidRPr="000E5AD3">
        <w:t>may</w:t>
      </w:r>
      <w:r w:rsidRPr="003C318A">
        <w:rPr>
          <w:spacing w:val="-6"/>
        </w:rPr>
        <w:t xml:space="preserve"> </w:t>
      </w:r>
      <w:r w:rsidRPr="000E5AD3">
        <w:t>have</w:t>
      </w:r>
      <w:r w:rsidRPr="003C318A">
        <w:rPr>
          <w:spacing w:val="-4"/>
        </w:rPr>
        <w:t xml:space="preserve"> </w:t>
      </w:r>
      <w:r w:rsidRPr="000E5AD3">
        <w:t>to</w:t>
      </w:r>
      <w:r w:rsidRPr="003C318A">
        <w:rPr>
          <w:spacing w:val="-5"/>
        </w:rPr>
        <w:t xml:space="preserve"> </w:t>
      </w:r>
      <w:r w:rsidRPr="000E5AD3">
        <w:t>pay</w:t>
      </w:r>
      <w:r w:rsidRPr="003C318A">
        <w:rPr>
          <w:spacing w:val="-4"/>
        </w:rPr>
        <w:t xml:space="preserve"> </w:t>
      </w:r>
      <w:r w:rsidRPr="000E5AD3">
        <w:t>my</w:t>
      </w:r>
      <w:r w:rsidRPr="003C318A">
        <w:rPr>
          <w:spacing w:val="-4"/>
        </w:rPr>
        <w:t xml:space="preserve"> </w:t>
      </w:r>
      <w:r w:rsidRPr="000E5AD3">
        <w:t>provider</w:t>
      </w:r>
      <w:r w:rsidRPr="003C318A">
        <w:rPr>
          <w:spacing w:val="-4"/>
        </w:rPr>
        <w:t xml:space="preserve"> </w:t>
      </w:r>
      <w:r w:rsidRPr="000E5AD3">
        <w:t>if</w:t>
      </w:r>
      <w:r w:rsidRPr="003C318A">
        <w:rPr>
          <w:spacing w:val="-3"/>
        </w:rPr>
        <w:t xml:space="preserve"> </w:t>
      </w:r>
      <w:r w:rsidRPr="000E5AD3">
        <w:t>my</w:t>
      </w:r>
      <w:r w:rsidRPr="003C318A">
        <w:rPr>
          <w:spacing w:val="-5"/>
        </w:rPr>
        <w:t xml:space="preserve"> </w:t>
      </w:r>
      <w:r w:rsidRPr="000E5AD3">
        <w:t>child</w:t>
      </w:r>
      <w:r w:rsidRPr="003C318A">
        <w:rPr>
          <w:spacing w:val="-5"/>
        </w:rPr>
        <w:t xml:space="preserve"> </w:t>
      </w:r>
      <w:r w:rsidRPr="000E5AD3">
        <w:t>fails</w:t>
      </w:r>
      <w:r w:rsidRPr="003C318A">
        <w:rPr>
          <w:spacing w:val="-4"/>
        </w:rPr>
        <w:t xml:space="preserve"> </w:t>
      </w:r>
      <w:r w:rsidRPr="000E5AD3">
        <w:t>to</w:t>
      </w:r>
      <w:r w:rsidRPr="003C318A">
        <w:rPr>
          <w:spacing w:val="-3"/>
        </w:rPr>
        <w:t xml:space="preserve"> </w:t>
      </w:r>
      <w:r w:rsidRPr="000E5AD3">
        <w:t>regularly</w:t>
      </w:r>
      <w:r w:rsidRPr="003C318A">
        <w:rPr>
          <w:spacing w:val="-5"/>
        </w:rPr>
        <w:t xml:space="preserve"> </w:t>
      </w:r>
      <w:r w:rsidRPr="000E5AD3">
        <w:t>access</w:t>
      </w:r>
      <w:r w:rsidRPr="003C318A">
        <w:rPr>
          <w:spacing w:val="-4"/>
        </w:rPr>
        <w:t xml:space="preserve"> </w:t>
      </w:r>
      <w:r w:rsidRPr="000E5AD3">
        <w:t>their</w:t>
      </w:r>
      <w:r w:rsidRPr="003C318A">
        <w:rPr>
          <w:spacing w:val="-4"/>
        </w:rPr>
        <w:t xml:space="preserve"> </w:t>
      </w:r>
      <w:r w:rsidRPr="000E5AD3">
        <w:t>FEEE</w:t>
      </w:r>
      <w:r w:rsidRPr="003C318A">
        <w:rPr>
          <w:spacing w:val="-4"/>
        </w:rPr>
        <w:t xml:space="preserve"> </w:t>
      </w:r>
      <w:r w:rsidRPr="000E5AD3">
        <w:t>hours</w:t>
      </w:r>
      <w:r w:rsidRPr="003C318A">
        <w:rPr>
          <w:spacing w:val="-6"/>
        </w:rPr>
        <w:t xml:space="preserve"> </w:t>
      </w:r>
      <w:r w:rsidRPr="000E5AD3">
        <w:t>without</w:t>
      </w:r>
      <w:r w:rsidRPr="003C318A">
        <w:rPr>
          <w:spacing w:val="-4"/>
        </w:rPr>
        <w:t xml:space="preserve"> </w:t>
      </w:r>
      <w:r w:rsidRPr="000E5AD3">
        <w:t>a</w:t>
      </w:r>
      <w:r w:rsidRPr="003C318A">
        <w:rPr>
          <w:spacing w:val="-5"/>
        </w:rPr>
        <w:t xml:space="preserve"> </w:t>
      </w:r>
      <w:r w:rsidRPr="000E5AD3">
        <w:t>reasonable</w:t>
      </w:r>
      <w:r w:rsidRPr="003C318A">
        <w:rPr>
          <w:spacing w:val="-4"/>
        </w:rPr>
        <w:t xml:space="preserve"> </w:t>
      </w:r>
      <w:r w:rsidRPr="000E5AD3">
        <w:t>or</w:t>
      </w:r>
      <w:r w:rsidRPr="003C318A">
        <w:rPr>
          <w:spacing w:val="-2"/>
        </w:rPr>
        <w:t xml:space="preserve"> </w:t>
      </w:r>
      <w:r w:rsidRPr="000E5AD3">
        <w:t>valid</w:t>
      </w:r>
      <w:r w:rsidRPr="003C318A">
        <w:rPr>
          <w:spacing w:val="-4"/>
        </w:rPr>
        <w:t xml:space="preserve"> </w:t>
      </w:r>
      <w:r w:rsidRPr="000E5AD3">
        <w:t>reason as</w:t>
      </w:r>
      <w:r w:rsidRPr="003C318A">
        <w:rPr>
          <w:spacing w:val="-5"/>
        </w:rPr>
        <w:t xml:space="preserve"> </w:t>
      </w:r>
      <w:r w:rsidRPr="000E5AD3">
        <w:t>this</w:t>
      </w:r>
      <w:r w:rsidRPr="003C318A">
        <w:rPr>
          <w:spacing w:val="-4"/>
        </w:rPr>
        <w:t xml:space="preserve"> </w:t>
      </w:r>
      <w:r w:rsidRPr="000E5AD3">
        <w:t>could</w:t>
      </w:r>
      <w:r w:rsidRPr="003C318A">
        <w:rPr>
          <w:spacing w:val="-6"/>
        </w:rPr>
        <w:t xml:space="preserve"> </w:t>
      </w:r>
      <w:r w:rsidRPr="000E5AD3">
        <w:t>result</w:t>
      </w:r>
      <w:r w:rsidRPr="003C318A">
        <w:rPr>
          <w:spacing w:val="-4"/>
        </w:rPr>
        <w:t xml:space="preserve"> </w:t>
      </w:r>
      <w:r w:rsidRPr="000E5AD3">
        <w:t>in</w:t>
      </w:r>
      <w:r w:rsidRPr="003C318A">
        <w:rPr>
          <w:spacing w:val="-5"/>
        </w:rPr>
        <w:t xml:space="preserve"> </w:t>
      </w:r>
      <w:r w:rsidRPr="000E5AD3">
        <w:t>Leicester</w:t>
      </w:r>
      <w:r w:rsidRPr="003C318A">
        <w:rPr>
          <w:spacing w:val="-5"/>
        </w:rPr>
        <w:t xml:space="preserve"> </w:t>
      </w:r>
      <w:r w:rsidRPr="000E5AD3">
        <w:t>City</w:t>
      </w:r>
      <w:r w:rsidRPr="003C318A">
        <w:rPr>
          <w:spacing w:val="-6"/>
        </w:rPr>
        <w:t xml:space="preserve"> </w:t>
      </w:r>
      <w:r w:rsidRPr="000E5AD3">
        <w:t>Council</w:t>
      </w:r>
      <w:r w:rsidRPr="003C318A">
        <w:rPr>
          <w:spacing w:val="-5"/>
        </w:rPr>
        <w:t xml:space="preserve"> </w:t>
      </w:r>
      <w:r w:rsidRPr="000E5AD3">
        <w:t>reclaiming</w:t>
      </w:r>
      <w:r w:rsidRPr="003C318A">
        <w:rPr>
          <w:spacing w:val="-5"/>
        </w:rPr>
        <w:t xml:space="preserve"> </w:t>
      </w:r>
      <w:r w:rsidRPr="000E5AD3">
        <w:t>the</w:t>
      </w:r>
      <w:r w:rsidRPr="003C318A">
        <w:rPr>
          <w:spacing w:val="-5"/>
        </w:rPr>
        <w:t xml:space="preserve"> </w:t>
      </w:r>
      <w:r w:rsidRPr="000E5AD3">
        <w:t>funding</w:t>
      </w:r>
      <w:r w:rsidRPr="003C318A">
        <w:rPr>
          <w:spacing w:val="-6"/>
        </w:rPr>
        <w:t xml:space="preserve"> </w:t>
      </w:r>
      <w:r w:rsidRPr="000E5AD3">
        <w:t>from</w:t>
      </w:r>
      <w:r w:rsidRPr="003C318A">
        <w:rPr>
          <w:spacing w:val="-4"/>
        </w:rPr>
        <w:t xml:space="preserve"> </w:t>
      </w:r>
      <w:r w:rsidRPr="000E5AD3">
        <w:t>the</w:t>
      </w:r>
      <w:r w:rsidRPr="003C318A">
        <w:rPr>
          <w:spacing w:val="-5"/>
        </w:rPr>
        <w:t xml:space="preserve"> </w:t>
      </w:r>
      <w:r w:rsidRPr="000E5AD3">
        <w:t xml:space="preserve">provider. </w:t>
      </w:r>
    </w:p>
    <w:p w14:paraId="49AD5F10" w14:textId="77777777" w:rsidR="003C318A" w:rsidRDefault="001F30E6" w:rsidP="003C318A">
      <w:pPr>
        <w:pStyle w:val="ListParagraph"/>
        <w:numPr>
          <w:ilvl w:val="0"/>
          <w:numId w:val="23"/>
        </w:numPr>
        <w:spacing w:after="80"/>
        <w:contextualSpacing w:val="0"/>
      </w:pPr>
      <w:r w:rsidRPr="000E5AD3">
        <w:t>If I want to move my child to another setting, I must give at least 4 weeks’ notice in writing (or longer if my contract with the</w:t>
      </w:r>
      <w:r w:rsidRPr="003C318A">
        <w:rPr>
          <w:spacing w:val="1"/>
        </w:rPr>
        <w:t xml:space="preserve"> </w:t>
      </w:r>
      <w:r w:rsidRPr="000E5AD3">
        <w:t>provider</w:t>
      </w:r>
      <w:r w:rsidRPr="003C318A">
        <w:rPr>
          <w:spacing w:val="-3"/>
        </w:rPr>
        <w:t xml:space="preserve"> </w:t>
      </w:r>
      <w:r w:rsidRPr="000E5AD3">
        <w:t>states</w:t>
      </w:r>
      <w:r w:rsidRPr="003C318A">
        <w:rPr>
          <w:spacing w:val="-2"/>
        </w:rPr>
        <w:t xml:space="preserve"> </w:t>
      </w:r>
      <w:r w:rsidRPr="000E5AD3">
        <w:t>a</w:t>
      </w:r>
      <w:r w:rsidRPr="003C318A">
        <w:rPr>
          <w:spacing w:val="-4"/>
        </w:rPr>
        <w:t xml:space="preserve"> </w:t>
      </w:r>
      <w:r w:rsidRPr="000E5AD3">
        <w:t>longer</w:t>
      </w:r>
      <w:r w:rsidRPr="003C318A">
        <w:rPr>
          <w:spacing w:val="-3"/>
        </w:rPr>
        <w:t xml:space="preserve"> </w:t>
      </w:r>
      <w:r w:rsidRPr="000E5AD3">
        <w:t>notice</w:t>
      </w:r>
      <w:r w:rsidRPr="003C318A">
        <w:rPr>
          <w:spacing w:val="-4"/>
        </w:rPr>
        <w:t xml:space="preserve"> </w:t>
      </w:r>
      <w:r w:rsidRPr="000E5AD3">
        <w:t>period).</w:t>
      </w:r>
      <w:r w:rsidRPr="003C318A">
        <w:rPr>
          <w:spacing w:val="-3"/>
        </w:rPr>
        <w:t xml:space="preserve"> </w:t>
      </w:r>
      <w:r w:rsidRPr="000E5AD3">
        <w:t>If</w:t>
      </w:r>
      <w:r w:rsidRPr="003C318A">
        <w:rPr>
          <w:spacing w:val="-3"/>
        </w:rPr>
        <w:t xml:space="preserve"> </w:t>
      </w:r>
      <w:r w:rsidRPr="000E5AD3">
        <w:t>I</w:t>
      </w:r>
      <w:r w:rsidRPr="003C318A">
        <w:rPr>
          <w:spacing w:val="-3"/>
        </w:rPr>
        <w:t xml:space="preserve"> </w:t>
      </w:r>
      <w:r w:rsidRPr="000E5AD3">
        <w:t>do</w:t>
      </w:r>
      <w:r w:rsidRPr="003C318A">
        <w:rPr>
          <w:spacing w:val="-4"/>
        </w:rPr>
        <w:t xml:space="preserve"> </w:t>
      </w:r>
      <w:r w:rsidRPr="000E5AD3">
        <w:t>not</w:t>
      </w:r>
      <w:r w:rsidRPr="003C318A">
        <w:rPr>
          <w:spacing w:val="-3"/>
        </w:rPr>
        <w:t xml:space="preserve"> </w:t>
      </w:r>
      <w:r w:rsidRPr="000E5AD3">
        <w:t>do</w:t>
      </w:r>
      <w:r w:rsidRPr="003C318A">
        <w:rPr>
          <w:spacing w:val="-3"/>
        </w:rPr>
        <w:t xml:space="preserve"> </w:t>
      </w:r>
      <w:r w:rsidRPr="000E5AD3">
        <w:t>this,</w:t>
      </w:r>
      <w:r w:rsidRPr="003C318A">
        <w:rPr>
          <w:spacing w:val="-3"/>
        </w:rPr>
        <w:t xml:space="preserve"> </w:t>
      </w:r>
      <w:r w:rsidRPr="000E5AD3">
        <w:t>I</w:t>
      </w:r>
      <w:r w:rsidRPr="003C318A">
        <w:rPr>
          <w:spacing w:val="-3"/>
        </w:rPr>
        <w:t xml:space="preserve"> </w:t>
      </w:r>
      <w:r w:rsidRPr="000E5AD3">
        <w:t>will</w:t>
      </w:r>
      <w:r w:rsidRPr="003C318A">
        <w:rPr>
          <w:spacing w:val="-3"/>
        </w:rPr>
        <w:t xml:space="preserve"> </w:t>
      </w:r>
      <w:r w:rsidRPr="000E5AD3">
        <w:t>not</w:t>
      </w:r>
      <w:r w:rsidRPr="003C318A">
        <w:rPr>
          <w:spacing w:val="-3"/>
        </w:rPr>
        <w:t xml:space="preserve"> </w:t>
      </w:r>
      <w:r w:rsidRPr="000E5AD3">
        <w:t>be</w:t>
      </w:r>
      <w:r w:rsidRPr="003C318A">
        <w:rPr>
          <w:spacing w:val="-4"/>
        </w:rPr>
        <w:t xml:space="preserve"> </w:t>
      </w:r>
      <w:r w:rsidRPr="000E5AD3">
        <w:t>able</w:t>
      </w:r>
      <w:r w:rsidRPr="003C318A">
        <w:rPr>
          <w:spacing w:val="-2"/>
        </w:rPr>
        <w:t xml:space="preserve"> </w:t>
      </w:r>
      <w:r w:rsidRPr="000E5AD3">
        <w:t>to</w:t>
      </w:r>
      <w:r w:rsidRPr="003C318A">
        <w:rPr>
          <w:spacing w:val="-4"/>
        </w:rPr>
        <w:t xml:space="preserve"> </w:t>
      </w:r>
      <w:r w:rsidRPr="000E5AD3">
        <w:t>claim</w:t>
      </w:r>
      <w:r w:rsidRPr="003C318A">
        <w:rPr>
          <w:spacing w:val="-3"/>
        </w:rPr>
        <w:t xml:space="preserve"> </w:t>
      </w:r>
      <w:r w:rsidRPr="000E5AD3">
        <w:t>FEEE</w:t>
      </w:r>
      <w:r w:rsidRPr="003C318A">
        <w:rPr>
          <w:spacing w:val="-3"/>
        </w:rPr>
        <w:t xml:space="preserve"> </w:t>
      </w:r>
      <w:r w:rsidRPr="000E5AD3">
        <w:t>hours</w:t>
      </w:r>
      <w:r w:rsidRPr="003C318A">
        <w:rPr>
          <w:spacing w:val="-3"/>
        </w:rPr>
        <w:t xml:space="preserve"> </w:t>
      </w:r>
      <w:r w:rsidRPr="000E5AD3">
        <w:t>at</w:t>
      </w:r>
      <w:r w:rsidRPr="003C318A">
        <w:rPr>
          <w:spacing w:val="-3"/>
        </w:rPr>
        <w:t xml:space="preserve"> </w:t>
      </w:r>
      <w:r w:rsidRPr="000E5AD3">
        <w:t>the</w:t>
      </w:r>
      <w:r w:rsidRPr="003C318A">
        <w:rPr>
          <w:spacing w:val="-3"/>
        </w:rPr>
        <w:t xml:space="preserve"> </w:t>
      </w:r>
      <w:r w:rsidRPr="000E5AD3">
        <w:t>other</w:t>
      </w:r>
      <w:r w:rsidRPr="003C318A">
        <w:rPr>
          <w:spacing w:val="-3"/>
        </w:rPr>
        <w:t xml:space="preserve"> </w:t>
      </w:r>
      <w:r w:rsidRPr="000E5AD3">
        <w:t>setting</w:t>
      </w:r>
      <w:r w:rsidRPr="003C318A">
        <w:rPr>
          <w:spacing w:val="-4"/>
        </w:rPr>
        <w:t xml:space="preserve"> </w:t>
      </w:r>
      <w:r w:rsidRPr="000E5AD3">
        <w:t>until</w:t>
      </w:r>
      <w:r w:rsidRPr="003C318A">
        <w:rPr>
          <w:spacing w:val="-2"/>
        </w:rPr>
        <w:t xml:space="preserve"> </w:t>
      </w:r>
      <w:r w:rsidRPr="000E5AD3">
        <w:t>the</w:t>
      </w:r>
      <w:r w:rsidRPr="003C318A">
        <w:rPr>
          <w:spacing w:val="-3"/>
        </w:rPr>
        <w:t xml:space="preserve"> </w:t>
      </w:r>
      <w:r w:rsidRPr="000E5AD3">
        <w:t>end</w:t>
      </w:r>
      <w:r w:rsidRPr="003C318A">
        <w:rPr>
          <w:spacing w:val="1"/>
        </w:rPr>
        <w:t xml:space="preserve"> </w:t>
      </w:r>
      <w:r w:rsidRPr="000E5AD3">
        <w:t>of</w:t>
      </w:r>
      <w:r w:rsidRPr="003C318A">
        <w:rPr>
          <w:spacing w:val="-1"/>
        </w:rPr>
        <w:t xml:space="preserve"> </w:t>
      </w:r>
      <w:r w:rsidRPr="000E5AD3">
        <w:t>the</w:t>
      </w:r>
      <w:r w:rsidRPr="003C318A">
        <w:rPr>
          <w:spacing w:val="-1"/>
        </w:rPr>
        <w:t xml:space="preserve"> </w:t>
      </w:r>
      <w:r w:rsidRPr="000E5AD3">
        <w:t>notice</w:t>
      </w:r>
      <w:r w:rsidRPr="003C318A">
        <w:rPr>
          <w:spacing w:val="-2"/>
        </w:rPr>
        <w:t xml:space="preserve"> </w:t>
      </w:r>
      <w:r w:rsidRPr="000E5AD3">
        <w:t>period</w:t>
      </w:r>
      <w:r w:rsidRPr="003C318A">
        <w:rPr>
          <w:spacing w:val="-1"/>
        </w:rPr>
        <w:t xml:space="preserve"> </w:t>
      </w:r>
      <w:r w:rsidRPr="000E5AD3">
        <w:t>and/or</w:t>
      </w:r>
      <w:r w:rsidRPr="003C318A">
        <w:rPr>
          <w:spacing w:val="-1"/>
        </w:rPr>
        <w:t xml:space="preserve"> </w:t>
      </w:r>
      <w:r w:rsidRPr="000E5AD3">
        <w:t>I may</w:t>
      </w:r>
      <w:r w:rsidRPr="003C318A">
        <w:rPr>
          <w:spacing w:val="-2"/>
        </w:rPr>
        <w:t xml:space="preserve"> </w:t>
      </w:r>
      <w:r w:rsidRPr="000E5AD3">
        <w:t>have</w:t>
      </w:r>
      <w:r w:rsidRPr="003C318A">
        <w:rPr>
          <w:spacing w:val="-2"/>
        </w:rPr>
        <w:t xml:space="preserve"> </w:t>
      </w:r>
      <w:r w:rsidRPr="000E5AD3">
        <w:t>to</w:t>
      </w:r>
      <w:r w:rsidRPr="003C318A">
        <w:rPr>
          <w:spacing w:val="-1"/>
        </w:rPr>
        <w:t xml:space="preserve"> </w:t>
      </w:r>
      <w:r w:rsidRPr="000E5AD3">
        <w:t>pay</w:t>
      </w:r>
      <w:r w:rsidRPr="003C318A">
        <w:rPr>
          <w:spacing w:val="-2"/>
        </w:rPr>
        <w:t xml:space="preserve"> </w:t>
      </w:r>
      <w:r w:rsidRPr="000E5AD3">
        <w:t>fees for</w:t>
      </w:r>
      <w:r w:rsidRPr="003C318A">
        <w:rPr>
          <w:spacing w:val="-1"/>
        </w:rPr>
        <w:t xml:space="preserve"> </w:t>
      </w:r>
      <w:r w:rsidRPr="000E5AD3">
        <w:t>the</w:t>
      </w:r>
      <w:r w:rsidRPr="003C318A">
        <w:rPr>
          <w:spacing w:val="-1"/>
        </w:rPr>
        <w:t xml:space="preserve"> </w:t>
      </w:r>
      <w:r w:rsidRPr="000E5AD3">
        <w:t>notice</w:t>
      </w:r>
      <w:r w:rsidRPr="003C318A">
        <w:rPr>
          <w:spacing w:val="-1"/>
        </w:rPr>
        <w:t xml:space="preserve"> </w:t>
      </w:r>
      <w:r w:rsidRPr="000E5AD3">
        <w:t>period.</w:t>
      </w:r>
    </w:p>
    <w:p w14:paraId="7FE2AEC6" w14:textId="77777777" w:rsidR="003C318A" w:rsidRDefault="001F30E6" w:rsidP="003C318A">
      <w:pPr>
        <w:pStyle w:val="ListParagraph"/>
        <w:numPr>
          <w:ilvl w:val="0"/>
          <w:numId w:val="23"/>
        </w:numPr>
        <w:spacing w:after="80"/>
        <w:contextualSpacing w:val="0"/>
      </w:pPr>
      <w:r w:rsidRPr="000E5AD3">
        <w:t xml:space="preserve">If I know my child will be absent for more than </w:t>
      </w:r>
      <w:r w:rsidR="00A20D5C" w:rsidRPr="000E5AD3">
        <w:t>2 consecutive weeks</w:t>
      </w:r>
      <w:r w:rsidRPr="000E5AD3">
        <w:t xml:space="preserve"> (for example due to a holiday), I understand that authorisation must be sought by my provider from Leicester City Council. I understand that my child will not be funded for longer than 4 consecutive weeks for absence and that my provider may require me to pay for funding not paid by the Local Authority or my child’s place may be terminated. </w:t>
      </w:r>
    </w:p>
    <w:p w14:paraId="15DF7585" w14:textId="77777777" w:rsidR="003C318A" w:rsidRDefault="001F30E6" w:rsidP="003C318A">
      <w:pPr>
        <w:pStyle w:val="ListParagraph"/>
        <w:numPr>
          <w:ilvl w:val="0"/>
          <w:numId w:val="23"/>
        </w:numPr>
        <w:spacing w:after="80"/>
        <w:contextualSpacing w:val="0"/>
      </w:pPr>
      <w:r w:rsidRPr="000E5AD3">
        <w:t>My provider will record any changes to my FEEE claim on this form which must be signed and dated by the parent and the childcare provider.</w:t>
      </w:r>
    </w:p>
    <w:p w14:paraId="069780D9" w14:textId="77777777" w:rsidR="003C318A" w:rsidRDefault="001F30E6" w:rsidP="003C318A">
      <w:pPr>
        <w:pStyle w:val="ListParagraph"/>
        <w:numPr>
          <w:ilvl w:val="0"/>
          <w:numId w:val="23"/>
        </w:numPr>
        <w:spacing w:after="80"/>
        <w:contextualSpacing w:val="0"/>
      </w:pPr>
      <w:r w:rsidRPr="000E5AD3">
        <w:t>If there is a name</w:t>
      </w:r>
      <w:r w:rsidR="00B674D0" w:rsidRPr="000E5AD3">
        <w:t xml:space="preserve">, </w:t>
      </w:r>
      <w:r w:rsidRPr="000E5AD3">
        <w:t>address</w:t>
      </w:r>
      <w:r w:rsidR="00B674D0" w:rsidRPr="000E5AD3">
        <w:t xml:space="preserve"> or hours</w:t>
      </w:r>
      <w:r w:rsidRPr="000E5AD3">
        <w:t xml:space="preserve"> change, I will be required to complete a new parent declaration form.</w:t>
      </w:r>
    </w:p>
    <w:p w14:paraId="508D9582" w14:textId="371DA032" w:rsidR="00A20D5C" w:rsidRPr="000E5AD3" w:rsidRDefault="001F30E6" w:rsidP="003C318A">
      <w:pPr>
        <w:pStyle w:val="ListParagraph"/>
        <w:numPr>
          <w:ilvl w:val="0"/>
          <w:numId w:val="23"/>
        </w:numPr>
        <w:spacing w:after="80"/>
        <w:contextualSpacing w:val="0"/>
      </w:pPr>
      <w:r w:rsidRPr="000E5AD3">
        <w:t>My</w:t>
      </w:r>
      <w:r w:rsidRPr="003C318A">
        <w:rPr>
          <w:spacing w:val="-4"/>
        </w:rPr>
        <w:t xml:space="preserve"> </w:t>
      </w:r>
      <w:r w:rsidRPr="000E5AD3">
        <w:t>child</w:t>
      </w:r>
      <w:r w:rsidRPr="003C318A">
        <w:rPr>
          <w:spacing w:val="-3"/>
        </w:rPr>
        <w:t xml:space="preserve"> </w:t>
      </w:r>
      <w:r w:rsidRPr="000E5AD3">
        <w:t>is</w:t>
      </w:r>
      <w:r w:rsidRPr="003C318A">
        <w:rPr>
          <w:spacing w:val="-1"/>
        </w:rPr>
        <w:t xml:space="preserve"> </w:t>
      </w:r>
      <w:r w:rsidRPr="000E5AD3">
        <w:t>not</w:t>
      </w:r>
      <w:r w:rsidRPr="003C318A">
        <w:rPr>
          <w:spacing w:val="-2"/>
        </w:rPr>
        <w:t xml:space="preserve"> </w:t>
      </w:r>
      <w:r w:rsidRPr="000E5AD3">
        <w:t>attending</w:t>
      </w:r>
      <w:r w:rsidRPr="003C318A">
        <w:rPr>
          <w:spacing w:val="-2"/>
        </w:rPr>
        <w:t xml:space="preserve"> </w:t>
      </w:r>
      <w:r w:rsidRPr="000E5AD3">
        <w:t>a</w:t>
      </w:r>
      <w:r w:rsidRPr="003C318A">
        <w:rPr>
          <w:spacing w:val="-3"/>
        </w:rPr>
        <w:t xml:space="preserve"> </w:t>
      </w:r>
      <w:r w:rsidRPr="000E5AD3">
        <w:t>school</w:t>
      </w:r>
      <w:r w:rsidRPr="003C318A">
        <w:rPr>
          <w:spacing w:val="-2"/>
        </w:rPr>
        <w:t xml:space="preserve"> </w:t>
      </w:r>
      <w:r w:rsidRPr="000E5AD3">
        <w:t>reception</w:t>
      </w:r>
      <w:r w:rsidRPr="003C318A">
        <w:rPr>
          <w:spacing w:val="-2"/>
        </w:rPr>
        <w:t xml:space="preserve"> </w:t>
      </w:r>
      <w:r w:rsidRPr="000E5AD3">
        <w:t>class.</w:t>
      </w:r>
    </w:p>
    <w:p w14:paraId="03627FD0" w14:textId="55B46EFE" w:rsidR="00553FEB" w:rsidRPr="000E5AD3" w:rsidRDefault="00553FEB" w:rsidP="003C318A">
      <w:pPr>
        <w:pStyle w:val="Heading2"/>
      </w:pPr>
      <w:r w:rsidRPr="000E5AD3">
        <w:lastRenderedPageBreak/>
        <w:t>Codes issued by HMRC for Working Parents:</w:t>
      </w:r>
    </w:p>
    <w:p w14:paraId="23697B35" w14:textId="77777777" w:rsidR="003C318A" w:rsidRDefault="00553FEB" w:rsidP="003C318A">
      <w:pPr>
        <w:pStyle w:val="ListParagraph"/>
        <w:numPr>
          <w:ilvl w:val="0"/>
          <w:numId w:val="23"/>
        </w:numPr>
        <w:spacing w:after="80"/>
        <w:ind w:left="357" w:hanging="357"/>
        <w:contextualSpacing w:val="0"/>
      </w:pPr>
      <w:r w:rsidRPr="000E5AD3">
        <w:t xml:space="preserve">If eligible for </w:t>
      </w:r>
      <w:r w:rsidR="000D3E99" w:rsidRPr="000E5AD3">
        <w:t xml:space="preserve">working parent entitlements for </w:t>
      </w:r>
      <w:r w:rsidR="00AE6EE2" w:rsidRPr="000E5AD3">
        <w:t>9–23</w:t>
      </w:r>
      <w:r w:rsidR="003C318A">
        <w:t xml:space="preserve"> </w:t>
      </w:r>
      <w:r w:rsidR="00AE6EE2" w:rsidRPr="000E5AD3">
        <w:t>month</w:t>
      </w:r>
      <w:r w:rsidR="003C318A">
        <w:t xml:space="preserve"> </w:t>
      </w:r>
      <w:r w:rsidR="00AE6EE2" w:rsidRPr="000E5AD3">
        <w:t>olds</w:t>
      </w:r>
      <w:r w:rsidR="000D3E99" w:rsidRPr="000E5AD3">
        <w:t xml:space="preserve">, </w:t>
      </w:r>
      <w:r w:rsidR="00AE6EE2" w:rsidRPr="000E5AD3">
        <w:t>2</w:t>
      </w:r>
      <w:r w:rsidR="003C318A">
        <w:t xml:space="preserve"> </w:t>
      </w:r>
      <w:r w:rsidR="00AE6EE2" w:rsidRPr="000E5AD3">
        <w:t>year</w:t>
      </w:r>
      <w:r w:rsidR="003C318A">
        <w:t xml:space="preserve"> </w:t>
      </w:r>
      <w:r w:rsidR="00AE6EE2" w:rsidRPr="000E5AD3">
        <w:t>olds</w:t>
      </w:r>
      <w:r w:rsidR="000D3E99" w:rsidRPr="000E5AD3">
        <w:t xml:space="preserve"> and </w:t>
      </w:r>
      <w:r w:rsidRPr="000E5AD3">
        <w:t>3 and 4 year old</w:t>
      </w:r>
      <w:r w:rsidR="000D3E99" w:rsidRPr="000E5AD3">
        <w:t>s</w:t>
      </w:r>
      <w:r w:rsidR="00AE6EE2" w:rsidRPr="000E5AD3">
        <w:t xml:space="preserve"> (EE)</w:t>
      </w:r>
      <w:r w:rsidRPr="000E5AD3">
        <w:t>, I must apply for and receive a valid Working Parents Eligibility Code before accessing the entitlement</w:t>
      </w:r>
    </w:p>
    <w:p w14:paraId="3BE5E32B" w14:textId="77777777" w:rsidR="003C318A" w:rsidRPr="003C318A" w:rsidRDefault="00553FEB" w:rsidP="00F51297">
      <w:pPr>
        <w:pStyle w:val="ListParagraph"/>
        <w:numPr>
          <w:ilvl w:val="0"/>
          <w:numId w:val="23"/>
        </w:numPr>
        <w:spacing w:after="80"/>
        <w:ind w:left="357" w:hanging="357"/>
        <w:contextualSpacing w:val="0"/>
      </w:pPr>
      <w:r w:rsidRPr="003C318A">
        <w:rPr>
          <w:bCs/>
        </w:rPr>
        <w:t>Also, it is my responsibility to reconfirm the Working Parents Eligibility Code every 3 months when reminded by HMRC</w:t>
      </w:r>
      <w:r w:rsidR="003C318A">
        <w:rPr>
          <w:bCs/>
        </w:rPr>
        <w:t>.</w:t>
      </w:r>
    </w:p>
    <w:p w14:paraId="13956E31" w14:textId="77777777" w:rsidR="003C318A" w:rsidRDefault="00553FEB" w:rsidP="00F51297">
      <w:pPr>
        <w:pStyle w:val="ListParagraph"/>
        <w:numPr>
          <w:ilvl w:val="0"/>
          <w:numId w:val="23"/>
        </w:numPr>
        <w:spacing w:after="80"/>
        <w:ind w:left="357" w:hanging="357"/>
        <w:contextualSpacing w:val="0"/>
      </w:pPr>
      <w:r w:rsidRPr="000E5AD3">
        <w:t xml:space="preserve">When you are applying for the </w:t>
      </w:r>
      <w:r w:rsidR="006B4E5A" w:rsidRPr="000E5AD3">
        <w:t>Working Parents Eligibility Code</w:t>
      </w:r>
      <w:r w:rsidRPr="000E5AD3">
        <w:t xml:space="preserve">, applications must be made within a specific timeframe </w:t>
      </w:r>
      <w:r w:rsidR="0031045D" w:rsidRPr="000E5AD3">
        <w:t>to</w:t>
      </w:r>
      <w:r w:rsidRPr="000E5AD3">
        <w:t xml:space="preserve"> obtain your eligibility code before the following dates.</w:t>
      </w:r>
    </w:p>
    <w:p w14:paraId="2CAD4171" w14:textId="77777777" w:rsidR="003C318A" w:rsidRDefault="0031045D" w:rsidP="00F51297">
      <w:pPr>
        <w:pStyle w:val="ListParagraph"/>
        <w:numPr>
          <w:ilvl w:val="0"/>
          <w:numId w:val="23"/>
        </w:numPr>
        <w:spacing w:after="80"/>
        <w:ind w:left="357" w:hanging="357"/>
        <w:contextualSpacing w:val="0"/>
      </w:pPr>
      <w:r w:rsidRPr="000E5AD3">
        <w:t xml:space="preserve">If my child is eligible for both </w:t>
      </w:r>
      <w:r w:rsidR="00A83602" w:rsidRPr="003C318A">
        <w:rPr>
          <w:bCs/>
        </w:rPr>
        <w:t xml:space="preserve">2 Year entitlement for families in receipt of additional forms of support </w:t>
      </w:r>
      <w:r w:rsidRPr="003C318A">
        <w:rPr>
          <w:bCs/>
        </w:rPr>
        <w:t>and</w:t>
      </w:r>
      <w:r w:rsidRPr="000E5AD3">
        <w:t xml:space="preserve"> </w:t>
      </w:r>
      <w:r w:rsidR="00AE6EE2" w:rsidRPr="000E5AD3">
        <w:t>2</w:t>
      </w:r>
      <w:r w:rsidR="003C318A">
        <w:t xml:space="preserve"> </w:t>
      </w:r>
      <w:r w:rsidR="00AE6EE2" w:rsidRPr="000E5AD3">
        <w:t>year</w:t>
      </w:r>
      <w:r w:rsidR="003C318A">
        <w:t xml:space="preserve"> </w:t>
      </w:r>
      <w:r w:rsidR="00AE6EE2" w:rsidRPr="000E5AD3">
        <w:t>old</w:t>
      </w:r>
      <w:r w:rsidRPr="000E5AD3">
        <w:t xml:space="preserve"> </w:t>
      </w:r>
      <w:r w:rsidR="000D3E99" w:rsidRPr="000E5AD3">
        <w:t xml:space="preserve">working parent’s </w:t>
      </w:r>
      <w:r w:rsidRPr="000E5AD3">
        <w:t xml:space="preserve">entitlement, I understand that 15 hours will be claimed via </w:t>
      </w:r>
      <w:proofErr w:type="gramStart"/>
      <w:r w:rsidRPr="000E5AD3">
        <w:t>TYF</w:t>
      </w:r>
      <w:proofErr w:type="gramEnd"/>
      <w:r w:rsidRPr="000E5AD3">
        <w:t xml:space="preserve"> and 15 hours will be claimed as expanded</w:t>
      </w:r>
      <w:r w:rsidR="00A83602" w:rsidRPr="000E5AD3">
        <w:t xml:space="preserve">. I understand I must revalidate my </w:t>
      </w:r>
      <w:r w:rsidR="00575D9C" w:rsidRPr="000E5AD3">
        <w:t>working parents’</w:t>
      </w:r>
      <w:r w:rsidR="00A83602" w:rsidRPr="000E5AD3">
        <w:t xml:space="preserve"> code to continue receiving 30 hours and that if I do not revalidate in time, my child will only be entitled to 15 hours under TYF.</w:t>
      </w:r>
    </w:p>
    <w:tbl>
      <w:tblPr>
        <w:tblpPr w:leftFromText="180" w:rightFromText="180" w:vertAnchor="text" w:horzAnchor="margin" w:tblpXSpec="center" w:tblpY="109"/>
        <w:tblW w:w="865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56"/>
        <w:gridCol w:w="3794"/>
      </w:tblGrid>
      <w:tr w:rsidR="003C318A" w:rsidRPr="000E5AD3" w14:paraId="088AB7B3" w14:textId="77777777" w:rsidTr="00542580">
        <w:trPr>
          <w:trHeight w:val="430"/>
          <w:tblCellSpacing w:w="15" w:type="dxa"/>
        </w:trPr>
        <w:tc>
          <w:tcPr>
            <w:tcW w:w="0" w:type="auto"/>
            <w:vAlign w:val="center"/>
            <w:hideMark/>
          </w:tcPr>
          <w:p w14:paraId="74203177" w14:textId="77777777" w:rsidR="003C318A" w:rsidRPr="000E5AD3" w:rsidRDefault="003C318A" w:rsidP="00542580">
            <w:pPr>
              <w:rPr>
                <w:rFonts w:eastAsia="Times New Roman"/>
                <w:lang w:eastAsia="en-GB"/>
              </w:rPr>
            </w:pPr>
            <w:r w:rsidRPr="000E5AD3">
              <w:rPr>
                <w:rFonts w:eastAsia="Times New Roman"/>
                <w:bCs/>
                <w:lang w:eastAsia="en-GB"/>
              </w:rPr>
              <w:t>Deadline to Apply for the Code with HMRC</w:t>
            </w:r>
          </w:p>
        </w:tc>
        <w:tc>
          <w:tcPr>
            <w:tcW w:w="0" w:type="auto"/>
            <w:vAlign w:val="center"/>
            <w:hideMark/>
          </w:tcPr>
          <w:p w14:paraId="12169CD1" w14:textId="77777777" w:rsidR="003C318A" w:rsidRPr="000E5AD3" w:rsidRDefault="003C318A" w:rsidP="00542580">
            <w:pPr>
              <w:rPr>
                <w:rFonts w:eastAsia="Times New Roman"/>
                <w:lang w:eastAsia="en-GB"/>
              </w:rPr>
            </w:pPr>
            <w:r w:rsidRPr="000E5AD3">
              <w:rPr>
                <w:rFonts w:eastAsia="Times New Roman"/>
                <w:bCs/>
                <w:lang w:eastAsia="en-GB"/>
              </w:rPr>
              <w:t>When the funded Place can Start</w:t>
            </w:r>
          </w:p>
        </w:tc>
      </w:tr>
      <w:tr w:rsidR="003C318A" w:rsidRPr="000E5AD3" w14:paraId="7C6A7BA4" w14:textId="77777777" w:rsidTr="00542580">
        <w:trPr>
          <w:trHeight w:val="430"/>
          <w:tblCellSpacing w:w="15" w:type="dxa"/>
        </w:trPr>
        <w:tc>
          <w:tcPr>
            <w:tcW w:w="0" w:type="auto"/>
            <w:vAlign w:val="center"/>
            <w:hideMark/>
          </w:tcPr>
          <w:p w14:paraId="4CB6033A" w14:textId="77777777" w:rsidR="003C318A" w:rsidRPr="000E5AD3" w:rsidRDefault="003C318A" w:rsidP="00542580">
            <w:pPr>
              <w:rPr>
                <w:rFonts w:eastAsia="Times New Roman"/>
                <w:lang w:eastAsia="en-GB"/>
              </w:rPr>
            </w:pPr>
            <w:r w:rsidRPr="000E5AD3">
              <w:rPr>
                <w:rFonts w:eastAsia="Times New Roman"/>
                <w:lang w:eastAsia="en-GB"/>
              </w:rPr>
              <w:t>31 August</w:t>
            </w:r>
          </w:p>
        </w:tc>
        <w:tc>
          <w:tcPr>
            <w:tcW w:w="0" w:type="auto"/>
            <w:vAlign w:val="center"/>
            <w:hideMark/>
          </w:tcPr>
          <w:p w14:paraId="7DA6A08F" w14:textId="77777777" w:rsidR="003C318A" w:rsidRPr="000E5AD3" w:rsidRDefault="003C318A" w:rsidP="00542580">
            <w:pPr>
              <w:rPr>
                <w:rFonts w:eastAsia="Times New Roman"/>
                <w:lang w:eastAsia="en-GB"/>
              </w:rPr>
            </w:pPr>
            <w:r w:rsidRPr="000E5AD3">
              <w:rPr>
                <w:rFonts w:eastAsia="Times New Roman"/>
                <w:lang w:eastAsia="en-GB"/>
              </w:rPr>
              <w:t>Autumn Term (from September)</w:t>
            </w:r>
          </w:p>
        </w:tc>
      </w:tr>
      <w:tr w:rsidR="003C318A" w:rsidRPr="000E5AD3" w14:paraId="52D6F826" w14:textId="77777777" w:rsidTr="00542580">
        <w:trPr>
          <w:trHeight w:val="430"/>
          <w:tblCellSpacing w:w="15" w:type="dxa"/>
        </w:trPr>
        <w:tc>
          <w:tcPr>
            <w:tcW w:w="0" w:type="auto"/>
            <w:vAlign w:val="center"/>
            <w:hideMark/>
          </w:tcPr>
          <w:p w14:paraId="1C163FC9" w14:textId="77777777" w:rsidR="003C318A" w:rsidRPr="000E5AD3" w:rsidRDefault="003C318A" w:rsidP="00542580">
            <w:pPr>
              <w:rPr>
                <w:rFonts w:eastAsia="Times New Roman"/>
                <w:lang w:eastAsia="en-GB"/>
              </w:rPr>
            </w:pPr>
            <w:r w:rsidRPr="000E5AD3">
              <w:rPr>
                <w:rFonts w:eastAsia="Times New Roman"/>
                <w:lang w:eastAsia="en-GB"/>
              </w:rPr>
              <w:t>31 December</w:t>
            </w:r>
          </w:p>
        </w:tc>
        <w:tc>
          <w:tcPr>
            <w:tcW w:w="0" w:type="auto"/>
            <w:vAlign w:val="center"/>
            <w:hideMark/>
          </w:tcPr>
          <w:p w14:paraId="1C99C994" w14:textId="77777777" w:rsidR="003C318A" w:rsidRPr="000E5AD3" w:rsidRDefault="003C318A" w:rsidP="00542580">
            <w:pPr>
              <w:rPr>
                <w:rFonts w:eastAsia="Times New Roman"/>
                <w:lang w:eastAsia="en-GB"/>
              </w:rPr>
            </w:pPr>
            <w:r w:rsidRPr="000E5AD3">
              <w:rPr>
                <w:rFonts w:eastAsia="Times New Roman"/>
                <w:lang w:eastAsia="en-GB"/>
              </w:rPr>
              <w:t>Spring Term (from January)</w:t>
            </w:r>
          </w:p>
        </w:tc>
      </w:tr>
      <w:tr w:rsidR="003C318A" w:rsidRPr="000E5AD3" w14:paraId="19990B46" w14:textId="77777777" w:rsidTr="00542580">
        <w:trPr>
          <w:trHeight w:val="430"/>
          <w:tblCellSpacing w:w="15" w:type="dxa"/>
        </w:trPr>
        <w:tc>
          <w:tcPr>
            <w:tcW w:w="0" w:type="auto"/>
            <w:vAlign w:val="center"/>
            <w:hideMark/>
          </w:tcPr>
          <w:p w14:paraId="1BFAAB4A" w14:textId="77777777" w:rsidR="003C318A" w:rsidRPr="000E5AD3" w:rsidRDefault="003C318A" w:rsidP="00542580">
            <w:pPr>
              <w:rPr>
                <w:rFonts w:eastAsia="Times New Roman"/>
                <w:lang w:eastAsia="en-GB"/>
              </w:rPr>
            </w:pPr>
            <w:r w:rsidRPr="000E5AD3">
              <w:rPr>
                <w:rFonts w:eastAsia="Times New Roman"/>
                <w:lang w:eastAsia="en-GB"/>
              </w:rPr>
              <w:t>31 March</w:t>
            </w:r>
          </w:p>
        </w:tc>
        <w:tc>
          <w:tcPr>
            <w:tcW w:w="0" w:type="auto"/>
            <w:vAlign w:val="center"/>
            <w:hideMark/>
          </w:tcPr>
          <w:p w14:paraId="7A89F56B" w14:textId="77777777" w:rsidR="003C318A" w:rsidRPr="000E5AD3" w:rsidRDefault="003C318A" w:rsidP="00542580">
            <w:pPr>
              <w:rPr>
                <w:rFonts w:eastAsia="Times New Roman"/>
                <w:lang w:eastAsia="en-GB"/>
              </w:rPr>
            </w:pPr>
            <w:r w:rsidRPr="000E5AD3">
              <w:rPr>
                <w:rFonts w:eastAsia="Times New Roman"/>
                <w:lang w:eastAsia="en-GB"/>
              </w:rPr>
              <w:t>Summer Term (from April)</w:t>
            </w:r>
          </w:p>
        </w:tc>
      </w:tr>
    </w:tbl>
    <w:p w14:paraId="553BD9D2" w14:textId="77777777" w:rsidR="003C318A" w:rsidRDefault="003C318A" w:rsidP="003C318A">
      <w:pPr>
        <w:pStyle w:val="ListParagraph"/>
        <w:spacing w:before="2040" w:after="0"/>
        <w:ind w:left="357"/>
        <w:contextualSpacing w:val="0"/>
      </w:pPr>
    </w:p>
    <w:p w14:paraId="60598CD4" w14:textId="77777777" w:rsidR="003C318A" w:rsidRPr="003C318A" w:rsidRDefault="004E2309" w:rsidP="00F51297">
      <w:pPr>
        <w:pStyle w:val="ListParagraph"/>
        <w:numPr>
          <w:ilvl w:val="0"/>
          <w:numId w:val="23"/>
        </w:numPr>
        <w:spacing w:before="240" w:after="80"/>
        <w:ind w:left="357" w:hanging="357"/>
        <w:contextualSpacing w:val="0"/>
      </w:pPr>
      <w:r w:rsidRPr="003C318A">
        <w:rPr>
          <w:rFonts w:eastAsia="Times New Roman"/>
          <w:bCs/>
          <w:lang w:eastAsia="en-GB"/>
        </w:rPr>
        <w:t xml:space="preserve">If </w:t>
      </w:r>
      <w:r w:rsidR="00DF212B" w:rsidRPr="003C318A">
        <w:rPr>
          <w:rFonts w:eastAsia="Times New Roman"/>
          <w:bCs/>
          <w:lang w:eastAsia="en-GB"/>
        </w:rPr>
        <w:t xml:space="preserve">you apply after these dates your code will not be eligible for the term and you will have to wait </w:t>
      </w:r>
      <w:r w:rsidR="002140E2" w:rsidRPr="003C318A">
        <w:rPr>
          <w:rFonts w:eastAsia="Times New Roman"/>
          <w:bCs/>
          <w:lang w:eastAsia="en-GB"/>
        </w:rPr>
        <w:t>until the following term</w:t>
      </w:r>
      <w:r w:rsidR="00853136" w:rsidRPr="003C318A">
        <w:rPr>
          <w:rFonts w:eastAsia="Times New Roman"/>
          <w:bCs/>
          <w:lang w:eastAsia="en-GB"/>
        </w:rPr>
        <w:t xml:space="preserve"> to take up the expanded / extended entitlement.</w:t>
      </w:r>
    </w:p>
    <w:p w14:paraId="64FDCC92" w14:textId="77777777" w:rsidR="003C318A" w:rsidRPr="003C318A" w:rsidRDefault="00553FEB" w:rsidP="00F51297">
      <w:pPr>
        <w:pStyle w:val="ListParagraph"/>
        <w:numPr>
          <w:ilvl w:val="0"/>
          <w:numId w:val="23"/>
        </w:numPr>
        <w:spacing w:before="240" w:after="80"/>
        <w:ind w:left="357" w:hanging="357"/>
        <w:contextualSpacing w:val="0"/>
      </w:pPr>
      <w:r w:rsidRPr="003C318A">
        <w:rPr>
          <w:bCs/>
        </w:rPr>
        <w:t xml:space="preserve">If the </w:t>
      </w:r>
      <w:r w:rsidR="00575D9C" w:rsidRPr="003C318A">
        <w:rPr>
          <w:bCs/>
        </w:rPr>
        <w:t>validity</w:t>
      </w:r>
      <w:r w:rsidRPr="003C318A">
        <w:rPr>
          <w:bCs/>
        </w:rPr>
        <w:t xml:space="preserve"> of the Working Parent Eligibility code expires:</w:t>
      </w:r>
    </w:p>
    <w:p w14:paraId="46F40863" w14:textId="77777777" w:rsidR="003C318A" w:rsidRDefault="006B4E5A" w:rsidP="003C318A">
      <w:pPr>
        <w:pStyle w:val="ListParagraph"/>
        <w:numPr>
          <w:ilvl w:val="1"/>
          <w:numId w:val="23"/>
        </w:numPr>
        <w:spacing w:before="240" w:after="80"/>
        <w:contextualSpacing w:val="0"/>
      </w:pPr>
      <w:r w:rsidRPr="000E5AD3">
        <w:t xml:space="preserve">For </w:t>
      </w:r>
      <w:r w:rsidR="00553FEB" w:rsidRPr="000E5AD3">
        <w:t>9–</w:t>
      </w:r>
      <w:r w:rsidRPr="000E5AD3">
        <w:t>23</w:t>
      </w:r>
      <w:r w:rsidR="003C318A">
        <w:t xml:space="preserve"> </w:t>
      </w:r>
      <w:r w:rsidRPr="000E5AD3">
        <w:t>month</w:t>
      </w:r>
      <w:r w:rsidR="003C318A">
        <w:t xml:space="preserve"> </w:t>
      </w:r>
      <w:r w:rsidRPr="000E5AD3">
        <w:t>olds</w:t>
      </w:r>
      <w:r w:rsidR="00553FEB" w:rsidRPr="000E5AD3">
        <w:t xml:space="preserve"> or </w:t>
      </w:r>
      <w:r w:rsidR="00AE6EE2" w:rsidRPr="000E5AD3">
        <w:t>2</w:t>
      </w:r>
      <w:r w:rsidR="003C318A">
        <w:t xml:space="preserve"> </w:t>
      </w:r>
      <w:r w:rsidR="00AE6EE2" w:rsidRPr="000E5AD3">
        <w:t>year</w:t>
      </w:r>
      <w:r w:rsidR="003C318A">
        <w:t xml:space="preserve"> </w:t>
      </w:r>
      <w:r w:rsidR="00AE6EE2" w:rsidRPr="000E5AD3">
        <w:t>olds</w:t>
      </w:r>
      <w:r w:rsidRPr="000E5AD3">
        <w:t xml:space="preserve">, the </w:t>
      </w:r>
      <w:r w:rsidR="00AE6EE2" w:rsidRPr="000E5AD3">
        <w:t>15-hour</w:t>
      </w:r>
      <w:r w:rsidRPr="000E5AD3">
        <w:t xml:space="preserve"> entitlement (Summer Term 2025) </w:t>
      </w:r>
      <w:r w:rsidR="006E214F" w:rsidRPr="000E5AD3">
        <w:t xml:space="preserve">or 30 hour </w:t>
      </w:r>
      <w:r w:rsidRPr="000E5AD3">
        <w:t xml:space="preserve">entitlement (from September 2025) </w:t>
      </w:r>
      <w:r w:rsidR="00553FEB" w:rsidRPr="000E5AD3">
        <w:t xml:space="preserve">will </w:t>
      </w:r>
      <w:r w:rsidR="00553FEB" w:rsidRPr="003C318A">
        <w:rPr>
          <w:bCs/>
        </w:rPr>
        <w:t>cease</w:t>
      </w:r>
      <w:r w:rsidR="00553FEB" w:rsidRPr="000E5AD3">
        <w:t xml:space="preserve"> after a limited ‘grace’ period.</w:t>
      </w:r>
    </w:p>
    <w:p w14:paraId="68578880" w14:textId="77777777" w:rsidR="003C318A" w:rsidRDefault="006B4E5A" w:rsidP="003C318A">
      <w:pPr>
        <w:pStyle w:val="ListParagraph"/>
        <w:numPr>
          <w:ilvl w:val="1"/>
          <w:numId w:val="23"/>
        </w:numPr>
        <w:spacing w:before="240" w:after="80"/>
        <w:contextualSpacing w:val="0"/>
      </w:pPr>
      <w:r w:rsidRPr="000E5AD3">
        <w:t xml:space="preserve">For </w:t>
      </w:r>
      <w:r w:rsidR="00AE6EE2" w:rsidRPr="000E5AD3">
        <w:t>3 and 4</w:t>
      </w:r>
      <w:r w:rsidR="003C318A">
        <w:t xml:space="preserve"> </w:t>
      </w:r>
      <w:r w:rsidR="00AE6EE2" w:rsidRPr="000E5AD3">
        <w:t>year</w:t>
      </w:r>
      <w:r w:rsidR="003C318A">
        <w:t xml:space="preserve"> </w:t>
      </w:r>
      <w:r w:rsidR="00AE6EE2" w:rsidRPr="000E5AD3">
        <w:t>olds</w:t>
      </w:r>
      <w:r w:rsidRPr="000E5AD3">
        <w:t xml:space="preserve">, </w:t>
      </w:r>
      <w:r w:rsidR="00553FEB" w:rsidRPr="000E5AD3">
        <w:t>the additional 15 hours E</w:t>
      </w:r>
      <w:r w:rsidRPr="000E5AD3">
        <w:t>xtended Entitlement</w:t>
      </w:r>
      <w:r w:rsidR="00553FEB" w:rsidRPr="000E5AD3">
        <w:t xml:space="preserve"> will </w:t>
      </w:r>
      <w:r w:rsidR="00553FEB" w:rsidRPr="003C318A">
        <w:rPr>
          <w:bCs/>
        </w:rPr>
        <w:t>cease</w:t>
      </w:r>
      <w:r w:rsidR="00553FEB" w:rsidRPr="000E5AD3">
        <w:t xml:space="preserve"> after a limited ‘grace’ period and my child will </w:t>
      </w:r>
      <w:r w:rsidRPr="000E5AD3">
        <w:t xml:space="preserve">remain </w:t>
      </w:r>
      <w:r w:rsidR="00553FEB" w:rsidRPr="000E5AD3">
        <w:t xml:space="preserve">eligible for the 15 hour Universal Entitlement </w:t>
      </w:r>
      <w:r w:rsidR="00553FEB" w:rsidRPr="003C318A">
        <w:rPr>
          <w:bCs/>
        </w:rPr>
        <w:t>only</w:t>
      </w:r>
      <w:r w:rsidR="00553FEB" w:rsidRPr="000E5AD3">
        <w:t>.</w:t>
      </w:r>
    </w:p>
    <w:p w14:paraId="75313A46" w14:textId="77777777" w:rsidR="003C318A" w:rsidRPr="003C318A" w:rsidRDefault="00893257" w:rsidP="003C318A">
      <w:pPr>
        <w:pStyle w:val="ListParagraph"/>
        <w:numPr>
          <w:ilvl w:val="1"/>
          <w:numId w:val="23"/>
        </w:numPr>
        <w:spacing w:before="240" w:after="80"/>
        <w:contextualSpacing w:val="0"/>
      </w:pPr>
      <w:r w:rsidRPr="000E5AD3">
        <w:t>For 2</w:t>
      </w:r>
      <w:r w:rsidR="003C318A">
        <w:t xml:space="preserve"> </w:t>
      </w:r>
      <w:r w:rsidRPr="000E5AD3">
        <w:t>year</w:t>
      </w:r>
      <w:r w:rsidR="003C318A">
        <w:t xml:space="preserve"> </w:t>
      </w:r>
      <w:r w:rsidRPr="000E5AD3">
        <w:t xml:space="preserve">olds who may be eligible under the criteria for families receiving some additional forms of government support (TYF) </w:t>
      </w:r>
      <w:proofErr w:type="gramStart"/>
      <w:r w:rsidRPr="000E5AD3">
        <w:t>and also</w:t>
      </w:r>
      <w:proofErr w:type="gramEnd"/>
      <w:r w:rsidRPr="000E5AD3">
        <w:t xml:space="preserve"> the working parents’ criteria</w:t>
      </w:r>
      <w:r w:rsidR="00364246" w:rsidRPr="000E5AD3">
        <w:t xml:space="preserve">, the </w:t>
      </w:r>
      <w:r w:rsidR="00AE6EE2" w:rsidRPr="000E5AD3">
        <w:t>15-hour</w:t>
      </w:r>
      <w:r w:rsidR="00364246" w:rsidRPr="000E5AD3">
        <w:t xml:space="preserve"> entitlement under the working parents’ criteria will cease after a limited ‘grace’ period and my child will remain eligible for the </w:t>
      </w:r>
      <w:r w:rsidR="00AE6EE2" w:rsidRPr="000E5AD3">
        <w:t>15-hour</w:t>
      </w:r>
      <w:r w:rsidR="00364246" w:rsidRPr="000E5AD3">
        <w:t xml:space="preserve"> entitlement under the TYF criteria </w:t>
      </w:r>
      <w:r w:rsidR="00364246" w:rsidRPr="003C318A">
        <w:rPr>
          <w:bCs/>
        </w:rPr>
        <w:t>only.</w:t>
      </w:r>
    </w:p>
    <w:p w14:paraId="32F6EEB8" w14:textId="0196FEBF" w:rsidR="003C318A" w:rsidRPr="003C318A" w:rsidRDefault="00553FEB" w:rsidP="003C318A">
      <w:pPr>
        <w:spacing w:before="240" w:after="80"/>
      </w:pPr>
      <w:r w:rsidRPr="003C318A">
        <w:rPr>
          <w:bCs/>
          <w:spacing w:val="-4"/>
        </w:rPr>
        <w:t xml:space="preserve">In this event, I will speak </w:t>
      </w:r>
      <w:r w:rsidR="00985D44">
        <w:rPr>
          <w:bCs/>
          <w:spacing w:val="-4"/>
        </w:rPr>
        <w:t xml:space="preserve">to </w:t>
      </w:r>
      <w:r w:rsidRPr="003C318A">
        <w:rPr>
          <w:bCs/>
          <w:spacing w:val="-4"/>
        </w:rPr>
        <w:t>my childcare provider for more information on the ‘grace’ period and about any charges that I may be liable for if the funding entitlement ceases.</w:t>
      </w:r>
    </w:p>
    <w:p w14:paraId="29E00E0B" w14:textId="77777777" w:rsidR="003C318A" w:rsidRDefault="006B4E5A" w:rsidP="00F51297">
      <w:pPr>
        <w:pStyle w:val="ListParagraph"/>
        <w:numPr>
          <w:ilvl w:val="0"/>
          <w:numId w:val="23"/>
        </w:numPr>
        <w:spacing w:before="240" w:after="80"/>
        <w:ind w:left="357" w:hanging="357"/>
        <w:contextualSpacing w:val="0"/>
      </w:pPr>
      <w:r w:rsidRPr="000E5AD3">
        <w:t xml:space="preserve">If my child is eligible for </w:t>
      </w:r>
      <w:r w:rsidRPr="003C318A">
        <w:rPr>
          <w:bCs/>
        </w:rPr>
        <w:t>Early Year Pupil Premium (EYPP)</w:t>
      </w:r>
      <w:r w:rsidRPr="000E5AD3">
        <w:t xml:space="preserve">, the funding will be payable to the provider </w:t>
      </w:r>
      <w:r w:rsidR="00553FEB" w:rsidRPr="000E5AD3">
        <w:t xml:space="preserve">for </w:t>
      </w:r>
      <w:r w:rsidRPr="000E5AD3">
        <w:t>a maximum of 1</w:t>
      </w:r>
      <w:r w:rsidR="00553FEB" w:rsidRPr="000E5AD3">
        <w:t>5 hours</w:t>
      </w:r>
      <w:r w:rsidRPr="000E5AD3">
        <w:t xml:space="preserve"> per week</w:t>
      </w:r>
      <w:r w:rsidR="00553FEB" w:rsidRPr="000E5AD3">
        <w:t xml:space="preserve"> </w:t>
      </w:r>
      <w:r w:rsidRPr="000E5AD3">
        <w:t>or 570 hours per annum.</w:t>
      </w:r>
    </w:p>
    <w:p w14:paraId="516F1BE0" w14:textId="1909D93F" w:rsidR="001F30E6" w:rsidRPr="000E5AD3" w:rsidRDefault="00553FEB" w:rsidP="00F51297">
      <w:pPr>
        <w:pStyle w:val="ListParagraph"/>
        <w:numPr>
          <w:ilvl w:val="0"/>
          <w:numId w:val="23"/>
        </w:numPr>
        <w:spacing w:before="240" w:after="80"/>
        <w:ind w:left="357" w:hanging="357"/>
        <w:contextualSpacing w:val="0"/>
      </w:pPr>
      <w:r w:rsidRPr="000E5AD3">
        <w:t>If</w:t>
      </w:r>
      <w:r w:rsidRPr="003C318A">
        <w:rPr>
          <w:spacing w:val="-4"/>
        </w:rPr>
        <w:t xml:space="preserve"> </w:t>
      </w:r>
      <w:r w:rsidRPr="000E5AD3">
        <w:t>my</w:t>
      </w:r>
      <w:r w:rsidRPr="003C318A">
        <w:rPr>
          <w:spacing w:val="-6"/>
        </w:rPr>
        <w:t xml:space="preserve"> </w:t>
      </w:r>
      <w:r w:rsidRPr="000E5AD3">
        <w:t>child</w:t>
      </w:r>
      <w:r w:rsidRPr="003C318A">
        <w:rPr>
          <w:spacing w:val="-5"/>
        </w:rPr>
        <w:t xml:space="preserve"> </w:t>
      </w:r>
      <w:r w:rsidRPr="000E5AD3">
        <w:t>is</w:t>
      </w:r>
      <w:r w:rsidRPr="003C318A">
        <w:rPr>
          <w:spacing w:val="-3"/>
        </w:rPr>
        <w:t xml:space="preserve"> </w:t>
      </w:r>
      <w:r w:rsidRPr="000E5AD3">
        <w:t>eligible</w:t>
      </w:r>
      <w:r w:rsidRPr="003C318A">
        <w:rPr>
          <w:spacing w:val="-4"/>
        </w:rPr>
        <w:t xml:space="preserve"> </w:t>
      </w:r>
      <w:r w:rsidRPr="000E5AD3">
        <w:t>for</w:t>
      </w:r>
      <w:r w:rsidRPr="003C318A">
        <w:rPr>
          <w:spacing w:val="-4"/>
        </w:rPr>
        <w:t xml:space="preserve"> </w:t>
      </w:r>
      <w:r w:rsidR="00BB4AF5" w:rsidRPr="003C318A">
        <w:rPr>
          <w:bCs/>
          <w:spacing w:val="-4"/>
        </w:rPr>
        <w:t>Disability Access Fund (</w:t>
      </w:r>
      <w:r w:rsidRPr="003C318A">
        <w:rPr>
          <w:bCs/>
        </w:rPr>
        <w:t>DAF</w:t>
      </w:r>
      <w:r w:rsidR="00BB4AF5" w:rsidRPr="003C318A">
        <w:rPr>
          <w:bCs/>
        </w:rPr>
        <w:t>)</w:t>
      </w:r>
      <w:r w:rsidRPr="000E5AD3">
        <w:t>,</w:t>
      </w:r>
      <w:r w:rsidRPr="003C318A">
        <w:rPr>
          <w:spacing w:val="-3"/>
        </w:rPr>
        <w:t xml:space="preserve"> </w:t>
      </w:r>
      <w:r w:rsidRPr="000E5AD3">
        <w:t>I</w:t>
      </w:r>
      <w:r w:rsidRPr="003C318A">
        <w:rPr>
          <w:spacing w:val="-5"/>
        </w:rPr>
        <w:t xml:space="preserve"> </w:t>
      </w:r>
      <w:r w:rsidRPr="003C318A">
        <w:rPr>
          <w:bCs/>
        </w:rPr>
        <w:t>must</w:t>
      </w:r>
      <w:r w:rsidRPr="003C318A">
        <w:rPr>
          <w:spacing w:val="-3"/>
        </w:rPr>
        <w:t xml:space="preserve"> </w:t>
      </w:r>
      <w:r w:rsidRPr="000E5AD3">
        <w:t>give</w:t>
      </w:r>
      <w:r w:rsidRPr="003C318A">
        <w:rPr>
          <w:spacing w:val="-5"/>
        </w:rPr>
        <w:t xml:space="preserve"> </w:t>
      </w:r>
      <w:r w:rsidRPr="000E5AD3">
        <w:t>the</w:t>
      </w:r>
      <w:r w:rsidRPr="003C318A">
        <w:rPr>
          <w:spacing w:val="-4"/>
        </w:rPr>
        <w:t xml:space="preserve"> </w:t>
      </w:r>
      <w:r w:rsidRPr="000E5AD3">
        <w:t>provider</w:t>
      </w:r>
      <w:r w:rsidRPr="003C318A">
        <w:rPr>
          <w:spacing w:val="-3"/>
        </w:rPr>
        <w:t xml:space="preserve"> </w:t>
      </w:r>
      <w:r w:rsidRPr="000E5AD3">
        <w:t>copies</w:t>
      </w:r>
      <w:r w:rsidRPr="003C318A">
        <w:rPr>
          <w:spacing w:val="-3"/>
        </w:rPr>
        <w:t xml:space="preserve"> </w:t>
      </w:r>
      <w:r w:rsidRPr="000E5AD3">
        <w:t>of</w:t>
      </w:r>
      <w:r w:rsidRPr="003C318A">
        <w:rPr>
          <w:spacing w:val="-3"/>
        </w:rPr>
        <w:t xml:space="preserve"> </w:t>
      </w:r>
      <w:r w:rsidRPr="000E5AD3">
        <w:t>my</w:t>
      </w:r>
      <w:r w:rsidRPr="003C318A">
        <w:rPr>
          <w:spacing w:val="-6"/>
        </w:rPr>
        <w:t xml:space="preserve"> </w:t>
      </w:r>
      <w:r w:rsidRPr="000E5AD3">
        <w:t>child’s</w:t>
      </w:r>
      <w:r w:rsidRPr="003C318A">
        <w:rPr>
          <w:spacing w:val="-3"/>
        </w:rPr>
        <w:t xml:space="preserve"> </w:t>
      </w:r>
      <w:r w:rsidRPr="000E5AD3">
        <w:t>current</w:t>
      </w:r>
      <w:r w:rsidRPr="003C318A">
        <w:rPr>
          <w:spacing w:val="-4"/>
        </w:rPr>
        <w:t xml:space="preserve"> </w:t>
      </w:r>
      <w:r w:rsidRPr="000E5AD3">
        <w:t>DLA</w:t>
      </w:r>
      <w:r w:rsidRPr="003C318A">
        <w:rPr>
          <w:spacing w:val="-3"/>
        </w:rPr>
        <w:t xml:space="preserve"> </w:t>
      </w:r>
      <w:r w:rsidRPr="000E5AD3">
        <w:t>award</w:t>
      </w:r>
      <w:r w:rsidRPr="003C318A">
        <w:rPr>
          <w:spacing w:val="-5"/>
        </w:rPr>
        <w:t xml:space="preserve"> </w:t>
      </w:r>
      <w:r w:rsidRPr="000E5AD3">
        <w:t>document(s</w:t>
      </w:r>
      <w:proofErr w:type="gramStart"/>
      <w:r w:rsidRPr="000E5AD3">
        <w:t>)</w:t>
      </w:r>
      <w:proofErr w:type="gramEnd"/>
      <w:r w:rsidRPr="003C318A">
        <w:rPr>
          <w:spacing w:val="-3"/>
        </w:rPr>
        <w:t xml:space="preserve"> </w:t>
      </w:r>
      <w:r w:rsidRPr="000E5AD3">
        <w:t>and</w:t>
      </w:r>
      <w:r w:rsidRPr="003C318A">
        <w:rPr>
          <w:spacing w:val="-4"/>
        </w:rPr>
        <w:t xml:space="preserve"> </w:t>
      </w:r>
      <w:r w:rsidRPr="000E5AD3">
        <w:t>the</w:t>
      </w:r>
      <w:r w:rsidRPr="003C318A">
        <w:rPr>
          <w:spacing w:val="-5"/>
        </w:rPr>
        <w:t xml:space="preserve"> </w:t>
      </w:r>
      <w:r w:rsidRPr="000E5AD3">
        <w:t>fixed</w:t>
      </w:r>
      <w:r w:rsidRPr="003C318A">
        <w:rPr>
          <w:spacing w:val="1"/>
        </w:rPr>
        <w:t xml:space="preserve"> lump sum </w:t>
      </w:r>
      <w:r w:rsidRPr="000E5AD3">
        <w:t>payment will</w:t>
      </w:r>
      <w:r w:rsidRPr="003C318A">
        <w:rPr>
          <w:spacing w:val="-1"/>
        </w:rPr>
        <w:t xml:space="preserve"> </w:t>
      </w:r>
      <w:r w:rsidRPr="000E5AD3">
        <w:t>only be</w:t>
      </w:r>
      <w:r w:rsidRPr="003C318A">
        <w:rPr>
          <w:spacing w:val="-1"/>
        </w:rPr>
        <w:t xml:space="preserve"> </w:t>
      </w:r>
      <w:r w:rsidRPr="000E5AD3">
        <w:t>made</w:t>
      </w:r>
      <w:r w:rsidRPr="003C318A">
        <w:rPr>
          <w:spacing w:val="-2"/>
        </w:rPr>
        <w:t xml:space="preserve"> </w:t>
      </w:r>
      <w:r w:rsidRPr="000E5AD3">
        <w:t>to</w:t>
      </w:r>
      <w:r w:rsidRPr="003C318A">
        <w:rPr>
          <w:spacing w:val="-1"/>
        </w:rPr>
        <w:t xml:space="preserve"> </w:t>
      </w:r>
      <w:r w:rsidRPr="000E5AD3">
        <w:t>the</w:t>
      </w:r>
      <w:r w:rsidRPr="003C318A">
        <w:rPr>
          <w:spacing w:val="-2"/>
        </w:rPr>
        <w:t xml:space="preserve"> </w:t>
      </w:r>
      <w:r w:rsidRPr="000E5AD3">
        <w:t>provider I</w:t>
      </w:r>
      <w:r w:rsidRPr="003C318A">
        <w:rPr>
          <w:spacing w:val="-1"/>
        </w:rPr>
        <w:t xml:space="preserve"> </w:t>
      </w:r>
      <w:r w:rsidRPr="000E5AD3">
        <w:t>have</w:t>
      </w:r>
      <w:r w:rsidRPr="003C318A">
        <w:rPr>
          <w:spacing w:val="-1"/>
        </w:rPr>
        <w:t xml:space="preserve"> </w:t>
      </w:r>
      <w:r w:rsidRPr="000E5AD3">
        <w:t>nominated</w:t>
      </w:r>
      <w:r w:rsidRPr="003C318A">
        <w:rPr>
          <w:spacing w:val="-2"/>
        </w:rPr>
        <w:t xml:space="preserve"> </w:t>
      </w:r>
      <w:r w:rsidRPr="000E5AD3">
        <w:t>for this.</w:t>
      </w:r>
    </w:p>
    <w:sectPr w:rsidR="001F30E6" w:rsidRPr="000E5AD3" w:rsidSect="002B326C">
      <w:footerReference w:type="default" r:id="rId11"/>
      <w:pgSz w:w="11906" w:h="16838"/>
      <w:pgMar w:top="720" w:right="720" w:bottom="720" w:left="720"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32E9D" w14:textId="77777777" w:rsidR="00EB1B9F" w:rsidRDefault="00EB1B9F" w:rsidP="000E5AD3">
      <w:pPr>
        <w:spacing w:after="0"/>
      </w:pPr>
      <w:r>
        <w:separator/>
      </w:r>
    </w:p>
  </w:endnote>
  <w:endnote w:type="continuationSeparator" w:id="0">
    <w:p w14:paraId="2A151DB0" w14:textId="77777777" w:rsidR="00EB1B9F" w:rsidRDefault="00EB1B9F" w:rsidP="000E5A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073452"/>
      <w:docPartObj>
        <w:docPartGallery w:val="Page Numbers (Bottom of Page)"/>
        <w:docPartUnique/>
      </w:docPartObj>
    </w:sdtPr>
    <w:sdtEndPr>
      <w:rPr>
        <w:noProof/>
        <w:sz w:val="18"/>
      </w:rPr>
    </w:sdtEndPr>
    <w:sdtContent>
      <w:p w14:paraId="608FD3DF" w14:textId="7550C957" w:rsidR="000E5AD3" w:rsidRPr="000E5AD3" w:rsidRDefault="000E5AD3" w:rsidP="000E5AD3">
        <w:pPr>
          <w:pStyle w:val="Footer"/>
          <w:jc w:val="right"/>
          <w:rPr>
            <w:sz w:val="18"/>
          </w:rPr>
        </w:pPr>
        <w:r w:rsidRPr="000E5AD3">
          <w:rPr>
            <w:sz w:val="18"/>
          </w:rPr>
          <w:fldChar w:fldCharType="begin"/>
        </w:r>
        <w:r w:rsidRPr="000E5AD3">
          <w:rPr>
            <w:sz w:val="18"/>
          </w:rPr>
          <w:instrText xml:space="preserve"> PAGE   \* MERGEFORMAT </w:instrText>
        </w:r>
        <w:r w:rsidRPr="000E5AD3">
          <w:rPr>
            <w:sz w:val="18"/>
          </w:rPr>
          <w:fldChar w:fldCharType="separate"/>
        </w:r>
        <w:r w:rsidRPr="000E5AD3">
          <w:rPr>
            <w:noProof/>
            <w:sz w:val="18"/>
          </w:rPr>
          <w:t>2</w:t>
        </w:r>
        <w:r w:rsidRPr="000E5AD3">
          <w:rPr>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AC3BF" w14:textId="77777777" w:rsidR="00EB1B9F" w:rsidRDefault="00EB1B9F" w:rsidP="000E5AD3">
      <w:pPr>
        <w:spacing w:after="0"/>
      </w:pPr>
      <w:r>
        <w:separator/>
      </w:r>
    </w:p>
  </w:footnote>
  <w:footnote w:type="continuationSeparator" w:id="0">
    <w:p w14:paraId="1369B2EE" w14:textId="77777777" w:rsidR="00EB1B9F" w:rsidRDefault="00EB1B9F" w:rsidP="000E5A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663B"/>
    <w:multiLevelType w:val="hybridMultilevel"/>
    <w:tmpl w:val="6AEEBE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C31AD"/>
    <w:multiLevelType w:val="hybridMultilevel"/>
    <w:tmpl w:val="D71E31C0"/>
    <w:lvl w:ilvl="0" w:tplc="29CA8CE2">
      <w:numFmt w:val="bullet"/>
      <w:lvlText w:val=""/>
      <w:lvlJc w:val="left"/>
      <w:pPr>
        <w:ind w:left="1384" w:hanging="360"/>
      </w:pPr>
      <w:rPr>
        <w:rFonts w:ascii="Symbol" w:eastAsia="Symbol" w:hAnsi="Symbol" w:cs="Symbol" w:hint="default"/>
        <w:w w:val="100"/>
        <w:lang w:val="en-GB"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3F625E"/>
    <w:multiLevelType w:val="hybridMultilevel"/>
    <w:tmpl w:val="DC1A580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14DC0007"/>
    <w:multiLevelType w:val="hybridMultilevel"/>
    <w:tmpl w:val="9B7C91E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273420"/>
    <w:multiLevelType w:val="hybridMultilevel"/>
    <w:tmpl w:val="5F942062"/>
    <w:lvl w:ilvl="0" w:tplc="5B8463DE">
      <w:start w:val="1"/>
      <w:numFmt w:val="decimal"/>
      <w:lvlText w:val="%1."/>
      <w:lvlJc w:val="left"/>
      <w:pPr>
        <w:ind w:left="785" w:hanging="360"/>
      </w:pPr>
      <w:rPr>
        <w:rFonts w:hint="default"/>
      </w:rPr>
    </w:lvl>
    <w:lvl w:ilvl="1" w:tplc="08090019" w:tentative="1">
      <w:start w:val="1"/>
      <w:numFmt w:val="lowerLetter"/>
      <w:lvlText w:val="%2."/>
      <w:lvlJc w:val="left"/>
      <w:pPr>
        <w:ind w:left="1259" w:hanging="360"/>
      </w:pPr>
    </w:lvl>
    <w:lvl w:ilvl="2" w:tplc="0809001B" w:tentative="1">
      <w:start w:val="1"/>
      <w:numFmt w:val="lowerRoman"/>
      <w:lvlText w:val="%3."/>
      <w:lvlJc w:val="right"/>
      <w:pPr>
        <w:ind w:left="1979" w:hanging="180"/>
      </w:pPr>
    </w:lvl>
    <w:lvl w:ilvl="3" w:tplc="0809000F" w:tentative="1">
      <w:start w:val="1"/>
      <w:numFmt w:val="decimal"/>
      <w:lvlText w:val="%4."/>
      <w:lvlJc w:val="left"/>
      <w:pPr>
        <w:ind w:left="2699" w:hanging="360"/>
      </w:pPr>
    </w:lvl>
    <w:lvl w:ilvl="4" w:tplc="08090019" w:tentative="1">
      <w:start w:val="1"/>
      <w:numFmt w:val="lowerLetter"/>
      <w:lvlText w:val="%5."/>
      <w:lvlJc w:val="left"/>
      <w:pPr>
        <w:ind w:left="3419" w:hanging="360"/>
      </w:pPr>
    </w:lvl>
    <w:lvl w:ilvl="5" w:tplc="0809001B" w:tentative="1">
      <w:start w:val="1"/>
      <w:numFmt w:val="lowerRoman"/>
      <w:lvlText w:val="%6."/>
      <w:lvlJc w:val="right"/>
      <w:pPr>
        <w:ind w:left="4139" w:hanging="180"/>
      </w:pPr>
    </w:lvl>
    <w:lvl w:ilvl="6" w:tplc="0809000F" w:tentative="1">
      <w:start w:val="1"/>
      <w:numFmt w:val="decimal"/>
      <w:lvlText w:val="%7."/>
      <w:lvlJc w:val="left"/>
      <w:pPr>
        <w:ind w:left="4859" w:hanging="360"/>
      </w:pPr>
    </w:lvl>
    <w:lvl w:ilvl="7" w:tplc="08090019" w:tentative="1">
      <w:start w:val="1"/>
      <w:numFmt w:val="lowerLetter"/>
      <w:lvlText w:val="%8."/>
      <w:lvlJc w:val="left"/>
      <w:pPr>
        <w:ind w:left="5579" w:hanging="360"/>
      </w:pPr>
    </w:lvl>
    <w:lvl w:ilvl="8" w:tplc="0809001B" w:tentative="1">
      <w:start w:val="1"/>
      <w:numFmt w:val="lowerRoman"/>
      <w:lvlText w:val="%9."/>
      <w:lvlJc w:val="right"/>
      <w:pPr>
        <w:ind w:left="6299" w:hanging="180"/>
      </w:pPr>
    </w:lvl>
  </w:abstractNum>
  <w:abstractNum w:abstractNumId="5" w15:restartNumberingAfterBreak="0">
    <w:nsid w:val="18D31BE3"/>
    <w:multiLevelType w:val="hybridMultilevel"/>
    <w:tmpl w:val="FBD82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2246F7"/>
    <w:multiLevelType w:val="hybridMultilevel"/>
    <w:tmpl w:val="789A1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112CD9"/>
    <w:multiLevelType w:val="hybridMultilevel"/>
    <w:tmpl w:val="7CE61A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EB80CC4"/>
    <w:multiLevelType w:val="hybridMultilevel"/>
    <w:tmpl w:val="F9420F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2C6C8C"/>
    <w:multiLevelType w:val="hybridMultilevel"/>
    <w:tmpl w:val="ED78D1F8"/>
    <w:lvl w:ilvl="0" w:tplc="08090001">
      <w:start w:val="1"/>
      <w:numFmt w:val="bullet"/>
      <w:lvlText w:val=""/>
      <w:lvlJc w:val="left"/>
      <w:pPr>
        <w:ind w:left="856" w:hanging="360"/>
      </w:pPr>
      <w:rPr>
        <w:rFonts w:ascii="Symbol" w:hAnsi="Symbol" w:hint="default"/>
      </w:rPr>
    </w:lvl>
    <w:lvl w:ilvl="1" w:tplc="08090003" w:tentative="1">
      <w:start w:val="1"/>
      <w:numFmt w:val="bullet"/>
      <w:lvlText w:val="o"/>
      <w:lvlJc w:val="left"/>
      <w:pPr>
        <w:ind w:left="1576" w:hanging="360"/>
      </w:pPr>
      <w:rPr>
        <w:rFonts w:ascii="Courier New" w:hAnsi="Courier New" w:cs="Courier New" w:hint="default"/>
      </w:rPr>
    </w:lvl>
    <w:lvl w:ilvl="2" w:tplc="08090005" w:tentative="1">
      <w:start w:val="1"/>
      <w:numFmt w:val="bullet"/>
      <w:lvlText w:val=""/>
      <w:lvlJc w:val="left"/>
      <w:pPr>
        <w:ind w:left="2296" w:hanging="360"/>
      </w:pPr>
      <w:rPr>
        <w:rFonts w:ascii="Wingdings" w:hAnsi="Wingdings" w:hint="default"/>
      </w:rPr>
    </w:lvl>
    <w:lvl w:ilvl="3" w:tplc="08090001" w:tentative="1">
      <w:start w:val="1"/>
      <w:numFmt w:val="bullet"/>
      <w:lvlText w:val=""/>
      <w:lvlJc w:val="left"/>
      <w:pPr>
        <w:ind w:left="3016" w:hanging="360"/>
      </w:pPr>
      <w:rPr>
        <w:rFonts w:ascii="Symbol" w:hAnsi="Symbol" w:hint="default"/>
      </w:rPr>
    </w:lvl>
    <w:lvl w:ilvl="4" w:tplc="08090003" w:tentative="1">
      <w:start w:val="1"/>
      <w:numFmt w:val="bullet"/>
      <w:lvlText w:val="o"/>
      <w:lvlJc w:val="left"/>
      <w:pPr>
        <w:ind w:left="3736" w:hanging="360"/>
      </w:pPr>
      <w:rPr>
        <w:rFonts w:ascii="Courier New" w:hAnsi="Courier New" w:cs="Courier New" w:hint="default"/>
      </w:rPr>
    </w:lvl>
    <w:lvl w:ilvl="5" w:tplc="08090005" w:tentative="1">
      <w:start w:val="1"/>
      <w:numFmt w:val="bullet"/>
      <w:lvlText w:val=""/>
      <w:lvlJc w:val="left"/>
      <w:pPr>
        <w:ind w:left="4456" w:hanging="360"/>
      </w:pPr>
      <w:rPr>
        <w:rFonts w:ascii="Wingdings" w:hAnsi="Wingdings" w:hint="default"/>
      </w:rPr>
    </w:lvl>
    <w:lvl w:ilvl="6" w:tplc="08090001" w:tentative="1">
      <w:start w:val="1"/>
      <w:numFmt w:val="bullet"/>
      <w:lvlText w:val=""/>
      <w:lvlJc w:val="left"/>
      <w:pPr>
        <w:ind w:left="5176" w:hanging="360"/>
      </w:pPr>
      <w:rPr>
        <w:rFonts w:ascii="Symbol" w:hAnsi="Symbol" w:hint="default"/>
      </w:rPr>
    </w:lvl>
    <w:lvl w:ilvl="7" w:tplc="08090003" w:tentative="1">
      <w:start w:val="1"/>
      <w:numFmt w:val="bullet"/>
      <w:lvlText w:val="o"/>
      <w:lvlJc w:val="left"/>
      <w:pPr>
        <w:ind w:left="5896" w:hanging="360"/>
      </w:pPr>
      <w:rPr>
        <w:rFonts w:ascii="Courier New" w:hAnsi="Courier New" w:cs="Courier New" w:hint="default"/>
      </w:rPr>
    </w:lvl>
    <w:lvl w:ilvl="8" w:tplc="08090005" w:tentative="1">
      <w:start w:val="1"/>
      <w:numFmt w:val="bullet"/>
      <w:lvlText w:val=""/>
      <w:lvlJc w:val="left"/>
      <w:pPr>
        <w:ind w:left="6616" w:hanging="360"/>
      </w:pPr>
      <w:rPr>
        <w:rFonts w:ascii="Wingdings" w:hAnsi="Wingdings" w:hint="default"/>
      </w:rPr>
    </w:lvl>
  </w:abstractNum>
  <w:abstractNum w:abstractNumId="10" w15:restartNumberingAfterBreak="0">
    <w:nsid w:val="3A313BD7"/>
    <w:multiLevelType w:val="hybridMultilevel"/>
    <w:tmpl w:val="4434E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534991"/>
    <w:multiLevelType w:val="hybridMultilevel"/>
    <w:tmpl w:val="DC8C9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194E6B"/>
    <w:multiLevelType w:val="hybridMultilevel"/>
    <w:tmpl w:val="BECE6E3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476491"/>
    <w:multiLevelType w:val="hybridMultilevel"/>
    <w:tmpl w:val="ABD216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9F7D24"/>
    <w:multiLevelType w:val="hybridMultilevel"/>
    <w:tmpl w:val="3B7A0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0C2A51"/>
    <w:multiLevelType w:val="hybridMultilevel"/>
    <w:tmpl w:val="362A480A"/>
    <w:lvl w:ilvl="0" w:tplc="333619AC">
      <w:start w:val="8"/>
      <w:numFmt w:val="decimal"/>
      <w:lvlText w:val="%1."/>
      <w:lvlJc w:val="left"/>
      <w:pPr>
        <w:ind w:left="654" w:hanging="360"/>
      </w:pPr>
      <w:rPr>
        <w:rFonts w:hint="default"/>
        <w:color w:val="1F497D"/>
      </w:r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16" w15:restartNumberingAfterBreak="0">
    <w:nsid w:val="57620028"/>
    <w:multiLevelType w:val="hybridMultilevel"/>
    <w:tmpl w:val="B336B45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93E4C6F"/>
    <w:multiLevelType w:val="hybridMultilevel"/>
    <w:tmpl w:val="ED487A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263DBF"/>
    <w:multiLevelType w:val="hybridMultilevel"/>
    <w:tmpl w:val="0EEA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201366"/>
    <w:multiLevelType w:val="hybridMultilevel"/>
    <w:tmpl w:val="62CA522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EE341A8"/>
    <w:multiLevelType w:val="hybridMultilevel"/>
    <w:tmpl w:val="01D46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EF57A4E"/>
    <w:multiLevelType w:val="hybridMultilevel"/>
    <w:tmpl w:val="A6D60D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6"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DD4D02"/>
    <w:multiLevelType w:val="hybridMultilevel"/>
    <w:tmpl w:val="69FA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701D2D"/>
    <w:multiLevelType w:val="hybridMultilevel"/>
    <w:tmpl w:val="1436D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1C4285"/>
    <w:multiLevelType w:val="hybridMultilevel"/>
    <w:tmpl w:val="4800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6924488">
    <w:abstractNumId w:val="4"/>
  </w:num>
  <w:num w:numId="2" w16cid:durableId="680666841">
    <w:abstractNumId w:val="2"/>
  </w:num>
  <w:num w:numId="3" w16cid:durableId="1872570966">
    <w:abstractNumId w:val="22"/>
  </w:num>
  <w:num w:numId="4" w16cid:durableId="1522743031">
    <w:abstractNumId w:val="21"/>
  </w:num>
  <w:num w:numId="5" w16cid:durableId="2135251136">
    <w:abstractNumId w:val="5"/>
  </w:num>
  <w:num w:numId="6" w16cid:durableId="126243473">
    <w:abstractNumId w:val="15"/>
  </w:num>
  <w:num w:numId="7" w16cid:durableId="1631595526">
    <w:abstractNumId w:val="9"/>
  </w:num>
  <w:num w:numId="8" w16cid:durableId="1945918707">
    <w:abstractNumId w:val="1"/>
  </w:num>
  <w:num w:numId="9" w16cid:durableId="1019165924">
    <w:abstractNumId w:val="8"/>
  </w:num>
  <w:num w:numId="10" w16cid:durableId="594749800">
    <w:abstractNumId w:val="12"/>
  </w:num>
  <w:num w:numId="11" w16cid:durableId="738749149">
    <w:abstractNumId w:val="23"/>
  </w:num>
  <w:num w:numId="12" w16cid:durableId="1367832344">
    <w:abstractNumId w:val="19"/>
  </w:num>
  <w:num w:numId="13" w16cid:durableId="434594382">
    <w:abstractNumId w:val="3"/>
  </w:num>
  <w:num w:numId="14" w16cid:durableId="1704330453">
    <w:abstractNumId w:val="0"/>
  </w:num>
  <w:num w:numId="15" w16cid:durableId="1019937720">
    <w:abstractNumId w:val="16"/>
  </w:num>
  <w:num w:numId="16" w16cid:durableId="804274713">
    <w:abstractNumId w:val="18"/>
  </w:num>
  <w:num w:numId="17" w16cid:durableId="1697541373">
    <w:abstractNumId w:val="20"/>
  </w:num>
  <w:num w:numId="18" w16cid:durableId="330915794">
    <w:abstractNumId w:val="10"/>
  </w:num>
  <w:num w:numId="19" w16cid:durableId="429473019">
    <w:abstractNumId w:val="7"/>
  </w:num>
  <w:num w:numId="20" w16cid:durableId="2031295568">
    <w:abstractNumId w:val="14"/>
  </w:num>
  <w:num w:numId="21" w16cid:durableId="1987586670">
    <w:abstractNumId w:val="11"/>
  </w:num>
  <w:num w:numId="22" w16cid:durableId="1301422935">
    <w:abstractNumId w:val="17"/>
  </w:num>
  <w:num w:numId="23" w16cid:durableId="415177851">
    <w:abstractNumId w:val="13"/>
  </w:num>
  <w:num w:numId="24" w16cid:durableId="1978215256">
    <w:abstractNumId w:val="6"/>
  </w:num>
  <w:num w:numId="25" w16cid:durableId="36969098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1w3DpLor1jTYx90YgMXW8Iy/aphWiRRwGhjSI84KcS00AQ4UFYxbQ5Kmr7jDXFDkBGcaEXWOsQqv9PKBHCjj/g==" w:salt="D89E9lSpvgqKGqsMs1gbM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3D4"/>
    <w:rsid w:val="00001AD4"/>
    <w:rsid w:val="00002F68"/>
    <w:rsid w:val="0001336A"/>
    <w:rsid w:val="00022B84"/>
    <w:rsid w:val="0003786E"/>
    <w:rsid w:val="00051527"/>
    <w:rsid w:val="00062D3B"/>
    <w:rsid w:val="000C24C7"/>
    <w:rsid w:val="000D3E99"/>
    <w:rsid w:val="000E5AD3"/>
    <w:rsid w:val="00111B54"/>
    <w:rsid w:val="00141189"/>
    <w:rsid w:val="001634A5"/>
    <w:rsid w:val="00166CF3"/>
    <w:rsid w:val="00171999"/>
    <w:rsid w:val="00181C7C"/>
    <w:rsid w:val="001D0DDF"/>
    <w:rsid w:val="001E22D2"/>
    <w:rsid w:val="001F30E6"/>
    <w:rsid w:val="00200FE0"/>
    <w:rsid w:val="002140E2"/>
    <w:rsid w:val="0021653E"/>
    <w:rsid w:val="0022624F"/>
    <w:rsid w:val="002322D5"/>
    <w:rsid w:val="00232954"/>
    <w:rsid w:val="00236F20"/>
    <w:rsid w:val="00245F42"/>
    <w:rsid w:val="00254F6B"/>
    <w:rsid w:val="00261257"/>
    <w:rsid w:val="00273492"/>
    <w:rsid w:val="00276AD3"/>
    <w:rsid w:val="00282BEE"/>
    <w:rsid w:val="002833F4"/>
    <w:rsid w:val="00284B9C"/>
    <w:rsid w:val="0029210F"/>
    <w:rsid w:val="002B1B6D"/>
    <w:rsid w:val="002B326C"/>
    <w:rsid w:val="002D2D3B"/>
    <w:rsid w:val="0031045D"/>
    <w:rsid w:val="0032413B"/>
    <w:rsid w:val="00337AF2"/>
    <w:rsid w:val="00364246"/>
    <w:rsid w:val="0038475B"/>
    <w:rsid w:val="00390F4C"/>
    <w:rsid w:val="00394DB7"/>
    <w:rsid w:val="00395805"/>
    <w:rsid w:val="003B1C8E"/>
    <w:rsid w:val="003C1FBB"/>
    <w:rsid w:val="003C318A"/>
    <w:rsid w:val="003D0006"/>
    <w:rsid w:val="00402968"/>
    <w:rsid w:val="004273CE"/>
    <w:rsid w:val="00462A81"/>
    <w:rsid w:val="00476222"/>
    <w:rsid w:val="00486D7A"/>
    <w:rsid w:val="00492090"/>
    <w:rsid w:val="004A4D81"/>
    <w:rsid w:val="004C38AD"/>
    <w:rsid w:val="004D63AB"/>
    <w:rsid w:val="004E2309"/>
    <w:rsid w:val="004F009C"/>
    <w:rsid w:val="004F3A3A"/>
    <w:rsid w:val="004F7175"/>
    <w:rsid w:val="005150C2"/>
    <w:rsid w:val="00527285"/>
    <w:rsid w:val="00553FEB"/>
    <w:rsid w:val="00556363"/>
    <w:rsid w:val="00561F90"/>
    <w:rsid w:val="00575D9C"/>
    <w:rsid w:val="00583E3C"/>
    <w:rsid w:val="00587E83"/>
    <w:rsid w:val="005978BE"/>
    <w:rsid w:val="005D19EA"/>
    <w:rsid w:val="005F5B55"/>
    <w:rsid w:val="0061614F"/>
    <w:rsid w:val="00616604"/>
    <w:rsid w:val="00643A85"/>
    <w:rsid w:val="006478EC"/>
    <w:rsid w:val="0065001D"/>
    <w:rsid w:val="00657884"/>
    <w:rsid w:val="00662998"/>
    <w:rsid w:val="006959A2"/>
    <w:rsid w:val="006A201E"/>
    <w:rsid w:val="006B14C3"/>
    <w:rsid w:val="006B379A"/>
    <w:rsid w:val="006B3C63"/>
    <w:rsid w:val="006B4E5A"/>
    <w:rsid w:val="006D6E32"/>
    <w:rsid w:val="006E214F"/>
    <w:rsid w:val="006E6CDD"/>
    <w:rsid w:val="00701961"/>
    <w:rsid w:val="00721146"/>
    <w:rsid w:val="0072347B"/>
    <w:rsid w:val="00725DD7"/>
    <w:rsid w:val="0073161A"/>
    <w:rsid w:val="00736AF6"/>
    <w:rsid w:val="00746E14"/>
    <w:rsid w:val="007644FA"/>
    <w:rsid w:val="00773FDA"/>
    <w:rsid w:val="00780F00"/>
    <w:rsid w:val="007966F9"/>
    <w:rsid w:val="007D14EF"/>
    <w:rsid w:val="007D2097"/>
    <w:rsid w:val="007E156E"/>
    <w:rsid w:val="007F7762"/>
    <w:rsid w:val="008070B4"/>
    <w:rsid w:val="008120B7"/>
    <w:rsid w:val="008203D4"/>
    <w:rsid w:val="00822F65"/>
    <w:rsid w:val="00846D89"/>
    <w:rsid w:val="00853136"/>
    <w:rsid w:val="008728DA"/>
    <w:rsid w:val="00880A70"/>
    <w:rsid w:val="00893257"/>
    <w:rsid w:val="008A20E4"/>
    <w:rsid w:val="008B08FD"/>
    <w:rsid w:val="008C098C"/>
    <w:rsid w:val="008D2408"/>
    <w:rsid w:val="008D48C3"/>
    <w:rsid w:val="009310BA"/>
    <w:rsid w:val="00942BC9"/>
    <w:rsid w:val="009469BE"/>
    <w:rsid w:val="00952295"/>
    <w:rsid w:val="00970339"/>
    <w:rsid w:val="00985D44"/>
    <w:rsid w:val="0099084E"/>
    <w:rsid w:val="009923DF"/>
    <w:rsid w:val="009B56D6"/>
    <w:rsid w:val="009D1F52"/>
    <w:rsid w:val="009E295A"/>
    <w:rsid w:val="009E31AE"/>
    <w:rsid w:val="009E4D04"/>
    <w:rsid w:val="00A1329F"/>
    <w:rsid w:val="00A20D5C"/>
    <w:rsid w:val="00A22394"/>
    <w:rsid w:val="00A23AFE"/>
    <w:rsid w:val="00A356DB"/>
    <w:rsid w:val="00A46ED9"/>
    <w:rsid w:val="00A56153"/>
    <w:rsid w:val="00A71744"/>
    <w:rsid w:val="00A73905"/>
    <w:rsid w:val="00A83602"/>
    <w:rsid w:val="00AA7E56"/>
    <w:rsid w:val="00AB1370"/>
    <w:rsid w:val="00AB17D9"/>
    <w:rsid w:val="00AC0E22"/>
    <w:rsid w:val="00AC6BDA"/>
    <w:rsid w:val="00AD3C09"/>
    <w:rsid w:val="00AE19EE"/>
    <w:rsid w:val="00AE6EE2"/>
    <w:rsid w:val="00B0163D"/>
    <w:rsid w:val="00B16990"/>
    <w:rsid w:val="00B30481"/>
    <w:rsid w:val="00B33436"/>
    <w:rsid w:val="00B36197"/>
    <w:rsid w:val="00B63439"/>
    <w:rsid w:val="00B64774"/>
    <w:rsid w:val="00B674D0"/>
    <w:rsid w:val="00B767F1"/>
    <w:rsid w:val="00B87E3F"/>
    <w:rsid w:val="00BB4AF5"/>
    <w:rsid w:val="00BD7856"/>
    <w:rsid w:val="00BE0635"/>
    <w:rsid w:val="00C01C26"/>
    <w:rsid w:val="00C06DD2"/>
    <w:rsid w:val="00C21708"/>
    <w:rsid w:val="00C25576"/>
    <w:rsid w:val="00C43F47"/>
    <w:rsid w:val="00C532C4"/>
    <w:rsid w:val="00C71A0D"/>
    <w:rsid w:val="00C7406C"/>
    <w:rsid w:val="00C76870"/>
    <w:rsid w:val="00C935CB"/>
    <w:rsid w:val="00C944A0"/>
    <w:rsid w:val="00CA3547"/>
    <w:rsid w:val="00CB525F"/>
    <w:rsid w:val="00CF2C6D"/>
    <w:rsid w:val="00CF61BB"/>
    <w:rsid w:val="00D028D3"/>
    <w:rsid w:val="00D040E7"/>
    <w:rsid w:val="00D05AA4"/>
    <w:rsid w:val="00D07D02"/>
    <w:rsid w:val="00D16722"/>
    <w:rsid w:val="00D20A0D"/>
    <w:rsid w:val="00D22F3D"/>
    <w:rsid w:val="00D67A12"/>
    <w:rsid w:val="00D8694C"/>
    <w:rsid w:val="00DA015D"/>
    <w:rsid w:val="00DC2914"/>
    <w:rsid w:val="00DE2F31"/>
    <w:rsid w:val="00DF212B"/>
    <w:rsid w:val="00E23B2D"/>
    <w:rsid w:val="00E33A0A"/>
    <w:rsid w:val="00E401C0"/>
    <w:rsid w:val="00E45016"/>
    <w:rsid w:val="00E552B1"/>
    <w:rsid w:val="00E776D7"/>
    <w:rsid w:val="00E863B7"/>
    <w:rsid w:val="00EA599F"/>
    <w:rsid w:val="00EB1B9F"/>
    <w:rsid w:val="00EB40E2"/>
    <w:rsid w:val="00EB42A8"/>
    <w:rsid w:val="00ED196F"/>
    <w:rsid w:val="00EF2FBF"/>
    <w:rsid w:val="00EF643F"/>
    <w:rsid w:val="00F010BD"/>
    <w:rsid w:val="00F200AD"/>
    <w:rsid w:val="00F401A3"/>
    <w:rsid w:val="00F51297"/>
    <w:rsid w:val="00F63CDF"/>
    <w:rsid w:val="00F661A6"/>
    <w:rsid w:val="00FC3673"/>
    <w:rsid w:val="00FC7AFC"/>
    <w:rsid w:val="00FD428C"/>
    <w:rsid w:val="00FD5FF4"/>
    <w:rsid w:val="00FE7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7350"/>
  <w15:chartTrackingRefBased/>
  <w15:docId w15:val="{5E15EF50-0FFE-43A1-8515-24052CDD1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297"/>
    <w:pPr>
      <w:spacing w:after="120" w:line="240" w:lineRule="auto"/>
    </w:pPr>
    <w:rPr>
      <w:rFonts w:ascii="Arial" w:hAnsi="Arial"/>
    </w:rPr>
  </w:style>
  <w:style w:type="paragraph" w:styleId="Heading1">
    <w:name w:val="heading 1"/>
    <w:basedOn w:val="Normal"/>
    <w:next w:val="Normal"/>
    <w:link w:val="Heading1Char"/>
    <w:uiPriority w:val="9"/>
    <w:qFormat/>
    <w:rsid w:val="002B326C"/>
    <w:pPr>
      <w:keepNext/>
      <w:keepLines/>
      <w:spacing w:before="360" w:after="240"/>
      <w:outlineLvl w:val="0"/>
    </w:pPr>
    <w:rPr>
      <w:rFonts w:eastAsiaTheme="majorEastAsia" w:cstheme="majorBidi"/>
      <w:b/>
      <w:color w:val="000000" w:themeColor="text1"/>
      <w:sz w:val="28"/>
      <w:szCs w:val="40"/>
    </w:rPr>
  </w:style>
  <w:style w:type="paragraph" w:styleId="Heading2">
    <w:name w:val="heading 2"/>
    <w:basedOn w:val="Normal"/>
    <w:next w:val="Normal"/>
    <w:link w:val="Heading2Char"/>
    <w:uiPriority w:val="9"/>
    <w:unhideWhenUsed/>
    <w:qFormat/>
    <w:rsid w:val="00BD7856"/>
    <w:pPr>
      <w:keepNext/>
      <w:keepLines/>
      <w:spacing w:before="240" w:after="240"/>
      <w:outlineLvl w:val="1"/>
    </w:pPr>
    <w:rPr>
      <w:rFonts w:asciiTheme="majorHAnsi" w:eastAsiaTheme="majorEastAsia" w:hAnsiTheme="majorHAnsi" w:cstheme="majorBidi"/>
      <w:b/>
      <w:color w:val="000000" w:themeColor="text1"/>
      <w:sz w:val="24"/>
      <w:szCs w:val="32"/>
    </w:rPr>
  </w:style>
  <w:style w:type="paragraph" w:styleId="Heading3">
    <w:name w:val="heading 3"/>
    <w:basedOn w:val="Normal"/>
    <w:next w:val="Normal"/>
    <w:link w:val="Heading3Char"/>
    <w:uiPriority w:val="9"/>
    <w:semiHidden/>
    <w:unhideWhenUsed/>
    <w:qFormat/>
    <w:rsid w:val="008203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03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03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03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03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03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03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26C"/>
    <w:rPr>
      <w:rFonts w:ascii="Arial" w:eastAsiaTheme="majorEastAsia" w:hAnsi="Arial" w:cstheme="majorBidi"/>
      <w:b/>
      <w:color w:val="000000" w:themeColor="text1"/>
      <w:sz w:val="28"/>
      <w:szCs w:val="40"/>
    </w:rPr>
  </w:style>
  <w:style w:type="character" w:customStyle="1" w:styleId="Heading2Char">
    <w:name w:val="Heading 2 Char"/>
    <w:basedOn w:val="DefaultParagraphFont"/>
    <w:link w:val="Heading2"/>
    <w:uiPriority w:val="9"/>
    <w:rsid w:val="00BD7856"/>
    <w:rPr>
      <w:rFonts w:asciiTheme="majorHAnsi" w:eastAsiaTheme="majorEastAsia" w:hAnsiTheme="majorHAnsi" w:cstheme="majorBidi"/>
      <w:b/>
      <w:color w:val="000000" w:themeColor="text1"/>
      <w:sz w:val="24"/>
      <w:szCs w:val="32"/>
    </w:rPr>
  </w:style>
  <w:style w:type="character" w:customStyle="1" w:styleId="Heading3Char">
    <w:name w:val="Heading 3 Char"/>
    <w:basedOn w:val="DefaultParagraphFont"/>
    <w:link w:val="Heading3"/>
    <w:uiPriority w:val="9"/>
    <w:semiHidden/>
    <w:rsid w:val="008203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03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03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03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03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03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03D4"/>
    <w:rPr>
      <w:rFonts w:eastAsiaTheme="majorEastAsia" w:cstheme="majorBidi"/>
      <w:color w:val="272727" w:themeColor="text1" w:themeTint="D8"/>
    </w:rPr>
  </w:style>
  <w:style w:type="paragraph" w:styleId="Title">
    <w:name w:val="Title"/>
    <w:basedOn w:val="Normal"/>
    <w:next w:val="Normal"/>
    <w:link w:val="TitleChar"/>
    <w:uiPriority w:val="10"/>
    <w:qFormat/>
    <w:rsid w:val="000E5AD3"/>
    <w:pPr>
      <w:spacing w:after="80"/>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0E5AD3"/>
    <w:rPr>
      <w:rFonts w:ascii="Arial" w:eastAsiaTheme="majorEastAsia" w:hAnsi="Arial" w:cstheme="majorBidi"/>
      <w:b/>
      <w:spacing w:val="-10"/>
      <w:kern w:val="28"/>
      <w:sz w:val="36"/>
      <w:szCs w:val="56"/>
    </w:rPr>
  </w:style>
  <w:style w:type="paragraph" w:styleId="Subtitle">
    <w:name w:val="Subtitle"/>
    <w:basedOn w:val="Normal"/>
    <w:next w:val="Normal"/>
    <w:link w:val="SubtitleChar"/>
    <w:uiPriority w:val="11"/>
    <w:qFormat/>
    <w:rsid w:val="008203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03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03D4"/>
    <w:pPr>
      <w:spacing w:before="160"/>
      <w:jc w:val="center"/>
    </w:pPr>
    <w:rPr>
      <w:i/>
      <w:iCs/>
      <w:color w:val="404040" w:themeColor="text1" w:themeTint="BF"/>
    </w:rPr>
  </w:style>
  <w:style w:type="character" w:customStyle="1" w:styleId="QuoteChar">
    <w:name w:val="Quote Char"/>
    <w:basedOn w:val="DefaultParagraphFont"/>
    <w:link w:val="Quote"/>
    <w:uiPriority w:val="29"/>
    <w:rsid w:val="008203D4"/>
    <w:rPr>
      <w:i/>
      <w:iCs/>
      <w:color w:val="404040" w:themeColor="text1" w:themeTint="BF"/>
    </w:rPr>
  </w:style>
  <w:style w:type="paragraph" w:styleId="ListParagraph">
    <w:name w:val="List Paragraph"/>
    <w:basedOn w:val="Normal"/>
    <w:uiPriority w:val="1"/>
    <w:qFormat/>
    <w:rsid w:val="008203D4"/>
    <w:pPr>
      <w:ind w:left="720"/>
      <w:contextualSpacing/>
    </w:pPr>
  </w:style>
  <w:style w:type="character" w:styleId="IntenseEmphasis">
    <w:name w:val="Intense Emphasis"/>
    <w:basedOn w:val="DefaultParagraphFont"/>
    <w:uiPriority w:val="21"/>
    <w:qFormat/>
    <w:rsid w:val="008203D4"/>
    <w:rPr>
      <w:i/>
      <w:iCs/>
      <w:color w:val="0F4761" w:themeColor="accent1" w:themeShade="BF"/>
    </w:rPr>
  </w:style>
  <w:style w:type="paragraph" w:styleId="IntenseQuote">
    <w:name w:val="Intense Quote"/>
    <w:basedOn w:val="Normal"/>
    <w:next w:val="Normal"/>
    <w:link w:val="IntenseQuoteChar"/>
    <w:uiPriority w:val="30"/>
    <w:qFormat/>
    <w:rsid w:val="008203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03D4"/>
    <w:rPr>
      <w:i/>
      <w:iCs/>
      <w:color w:val="0F4761" w:themeColor="accent1" w:themeShade="BF"/>
    </w:rPr>
  </w:style>
  <w:style w:type="character" w:styleId="IntenseReference">
    <w:name w:val="Intense Reference"/>
    <w:basedOn w:val="DefaultParagraphFont"/>
    <w:uiPriority w:val="32"/>
    <w:qFormat/>
    <w:rsid w:val="008203D4"/>
    <w:rPr>
      <w:b/>
      <w:bCs/>
      <w:smallCaps/>
      <w:color w:val="0F4761" w:themeColor="accent1" w:themeShade="BF"/>
      <w:spacing w:val="5"/>
    </w:rPr>
  </w:style>
  <w:style w:type="paragraph" w:customStyle="1" w:styleId="TableParagraph">
    <w:name w:val="Table Paragraph"/>
    <w:basedOn w:val="Normal"/>
    <w:uiPriority w:val="1"/>
    <w:qFormat/>
    <w:rsid w:val="008203D4"/>
    <w:pPr>
      <w:widowControl w:val="0"/>
      <w:autoSpaceDE w:val="0"/>
      <w:autoSpaceDN w:val="0"/>
      <w:spacing w:after="0"/>
    </w:pPr>
    <w:rPr>
      <w:rFonts w:eastAsia="Arial" w:cs="Arial"/>
      <w:kern w:val="0"/>
      <w14:ligatures w14:val="none"/>
    </w:rPr>
  </w:style>
  <w:style w:type="table" w:styleId="TableGrid">
    <w:name w:val="Table Grid"/>
    <w:basedOn w:val="TableNormal"/>
    <w:uiPriority w:val="39"/>
    <w:rsid w:val="00820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356DB"/>
    <w:pPr>
      <w:spacing w:line="288" w:lineRule="auto"/>
    </w:pPr>
    <w:rPr>
      <w:rFonts w:eastAsia="Times New Roman" w:cs="Times New Roman"/>
      <w:kern w:val="0"/>
      <w:szCs w:val="24"/>
      <w:lang w:eastAsia="en-GB"/>
      <w14:ligatures w14:val="none"/>
    </w:rPr>
  </w:style>
  <w:style w:type="character" w:customStyle="1" w:styleId="BodyTextChar">
    <w:name w:val="Body Text Char"/>
    <w:basedOn w:val="DefaultParagraphFont"/>
    <w:link w:val="BodyText"/>
    <w:rsid w:val="00A356DB"/>
    <w:rPr>
      <w:rFonts w:ascii="Arial" w:eastAsia="Times New Roman" w:hAnsi="Arial" w:cs="Times New Roman"/>
      <w:kern w:val="0"/>
      <w:szCs w:val="24"/>
      <w:lang w:eastAsia="en-GB"/>
      <w14:ligatures w14:val="none"/>
    </w:rPr>
  </w:style>
  <w:style w:type="character" w:styleId="CommentReference">
    <w:name w:val="annotation reference"/>
    <w:basedOn w:val="DefaultParagraphFont"/>
    <w:uiPriority w:val="99"/>
    <w:semiHidden/>
    <w:unhideWhenUsed/>
    <w:rsid w:val="006E214F"/>
    <w:rPr>
      <w:sz w:val="16"/>
      <w:szCs w:val="16"/>
    </w:rPr>
  </w:style>
  <w:style w:type="paragraph" w:styleId="CommentText">
    <w:name w:val="annotation text"/>
    <w:basedOn w:val="Normal"/>
    <w:link w:val="CommentTextChar"/>
    <w:uiPriority w:val="99"/>
    <w:unhideWhenUsed/>
    <w:rsid w:val="006E214F"/>
    <w:rPr>
      <w:sz w:val="20"/>
      <w:szCs w:val="20"/>
    </w:rPr>
  </w:style>
  <w:style w:type="character" w:customStyle="1" w:styleId="CommentTextChar">
    <w:name w:val="Comment Text Char"/>
    <w:basedOn w:val="DefaultParagraphFont"/>
    <w:link w:val="CommentText"/>
    <w:uiPriority w:val="99"/>
    <w:rsid w:val="006E214F"/>
    <w:rPr>
      <w:sz w:val="20"/>
      <w:szCs w:val="20"/>
    </w:rPr>
  </w:style>
  <w:style w:type="paragraph" w:styleId="CommentSubject">
    <w:name w:val="annotation subject"/>
    <w:basedOn w:val="CommentText"/>
    <w:next w:val="CommentText"/>
    <w:link w:val="CommentSubjectChar"/>
    <w:uiPriority w:val="99"/>
    <w:semiHidden/>
    <w:unhideWhenUsed/>
    <w:rsid w:val="006E214F"/>
    <w:rPr>
      <w:b/>
      <w:bCs/>
    </w:rPr>
  </w:style>
  <w:style w:type="character" w:customStyle="1" w:styleId="CommentSubjectChar">
    <w:name w:val="Comment Subject Char"/>
    <w:basedOn w:val="CommentTextChar"/>
    <w:link w:val="CommentSubject"/>
    <w:uiPriority w:val="99"/>
    <w:semiHidden/>
    <w:rsid w:val="006E214F"/>
    <w:rPr>
      <w:b/>
      <w:bCs/>
      <w:sz w:val="20"/>
      <w:szCs w:val="20"/>
    </w:rPr>
  </w:style>
  <w:style w:type="paragraph" w:styleId="NoSpacing">
    <w:name w:val="No Spacing"/>
    <w:uiPriority w:val="1"/>
    <w:qFormat/>
    <w:rsid w:val="0031045D"/>
    <w:pPr>
      <w:spacing w:after="0" w:line="240" w:lineRule="auto"/>
    </w:pPr>
  </w:style>
  <w:style w:type="character" w:styleId="PlaceholderText">
    <w:name w:val="Placeholder Text"/>
    <w:basedOn w:val="DefaultParagraphFont"/>
    <w:uiPriority w:val="99"/>
    <w:semiHidden/>
    <w:rsid w:val="000E5AD3"/>
    <w:rPr>
      <w:color w:val="666666"/>
    </w:rPr>
  </w:style>
  <w:style w:type="paragraph" w:styleId="Header">
    <w:name w:val="header"/>
    <w:basedOn w:val="Normal"/>
    <w:link w:val="HeaderChar"/>
    <w:uiPriority w:val="99"/>
    <w:unhideWhenUsed/>
    <w:rsid w:val="000E5AD3"/>
    <w:pPr>
      <w:tabs>
        <w:tab w:val="center" w:pos="4513"/>
        <w:tab w:val="right" w:pos="9026"/>
      </w:tabs>
      <w:spacing w:after="0"/>
    </w:pPr>
  </w:style>
  <w:style w:type="character" w:customStyle="1" w:styleId="HeaderChar">
    <w:name w:val="Header Char"/>
    <w:basedOn w:val="DefaultParagraphFont"/>
    <w:link w:val="Header"/>
    <w:uiPriority w:val="99"/>
    <w:rsid w:val="000E5AD3"/>
  </w:style>
  <w:style w:type="paragraph" w:styleId="Footer">
    <w:name w:val="footer"/>
    <w:basedOn w:val="Normal"/>
    <w:link w:val="FooterChar"/>
    <w:uiPriority w:val="99"/>
    <w:unhideWhenUsed/>
    <w:rsid w:val="000E5AD3"/>
    <w:pPr>
      <w:tabs>
        <w:tab w:val="center" w:pos="4513"/>
        <w:tab w:val="right" w:pos="9026"/>
      </w:tabs>
      <w:spacing w:after="0"/>
    </w:pPr>
  </w:style>
  <w:style w:type="character" w:customStyle="1" w:styleId="FooterChar">
    <w:name w:val="Footer Char"/>
    <w:basedOn w:val="DefaultParagraphFont"/>
    <w:link w:val="Footer"/>
    <w:uiPriority w:val="99"/>
    <w:rsid w:val="000E5AD3"/>
  </w:style>
  <w:style w:type="character" w:styleId="Hyperlink">
    <w:name w:val="Hyperlink"/>
    <w:basedOn w:val="DefaultParagraphFont"/>
    <w:uiPriority w:val="99"/>
    <w:unhideWhenUsed/>
    <w:rsid w:val="001E22D2"/>
    <w:rPr>
      <w:color w:val="467886" w:themeColor="hyperlink"/>
      <w:u w:val="single"/>
    </w:rPr>
  </w:style>
  <w:style w:type="character" w:styleId="UnresolvedMention">
    <w:name w:val="Unresolved Mention"/>
    <w:basedOn w:val="DefaultParagraphFont"/>
    <w:uiPriority w:val="99"/>
    <w:semiHidden/>
    <w:unhideWhenUsed/>
    <w:rsid w:val="001E2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960338">
      <w:bodyDiv w:val="1"/>
      <w:marLeft w:val="0"/>
      <w:marRight w:val="0"/>
      <w:marTop w:val="0"/>
      <w:marBottom w:val="0"/>
      <w:divBdr>
        <w:top w:val="none" w:sz="0" w:space="0" w:color="auto"/>
        <w:left w:val="none" w:sz="0" w:space="0" w:color="auto"/>
        <w:bottom w:val="none" w:sz="0" w:space="0" w:color="auto"/>
        <w:right w:val="none" w:sz="0" w:space="0" w:color="auto"/>
      </w:divBdr>
    </w:div>
    <w:div w:id="58314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for-organisations/guide-to-data-protection/guide-to-the-general-data-protection-regulation-gdpr/" TargetMode="External"/><Relationship Id="rId4" Type="http://schemas.openxmlformats.org/officeDocument/2006/relationships/settings" Target="settings.xml"/><Relationship Id="rId9" Type="http://schemas.openxmlformats.org/officeDocument/2006/relationships/hyperlink" Target="https://families.leicester.gov.uk/professionals-hub/funded-early-education-administration/annex-d-ii-finance-auditing-and-supplementary-information/annex-d-ii-part-2-supplementary-information-and-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4FF70-671C-4FC7-863E-170FF8EE7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2393</Words>
  <Characters>13644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Leicester City Council</Company>
  <LinksUpToDate>false</LinksUpToDate>
  <CharactersWithSpaces>16005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Karuna Bennett</dc:creator>
  <cp:keywords/>
  <dc:description/>
  <cp:lastModifiedBy>Lisa Demarco</cp:lastModifiedBy>
  <cp:revision>3</cp:revision>
  <dcterms:created xsi:type="dcterms:W3CDTF">2025-04-16T11:00:00Z</dcterms:created>
  <dcterms:modified xsi:type="dcterms:W3CDTF">2025-04-16T11:00:00Z</dcterms:modified>
</cp:coreProperties>
</file>